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B315C" w14:textId="77777777" w:rsidR="00852ACA" w:rsidRDefault="00852ACA" w:rsidP="00852ACA"/>
    <w:p w14:paraId="11FEA048" w14:textId="445E256B" w:rsidR="00852ACA" w:rsidRDefault="004D704E">
      <w:pPr>
        <w:pStyle w:val="Standard"/>
        <w:jc w:val="center"/>
        <w:rPr>
          <w:rFonts w:ascii="Cumbria" w:hAnsi="Cumbria"/>
          <w:b/>
          <w:bCs/>
          <w:sz w:val="80"/>
          <w:szCs w:val="80"/>
        </w:rPr>
      </w:pPr>
      <w:r w:rsidRPr="00E26718">
        <w:rPr>
          <w:b/>
          <w:bCs/>
          <w:noProof/>
        </w:rPr>
        <w:drawing>
          <wp:inline distT="0" distB="0" distL="0" distR="0" wp14:anchorId="6ACE4878" wp14:editId="06BF2094">
            <wp:extent cx="2179320" cy="2179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p w14:paraId="674C940E" w14:textId="77777777" w:rsidR="004D704E" w:rsidRPr="00613E05" w:rsidRDefault="004D704E" w:rsidP="004D704E">
      <w:pPr>
        <w:pStyle w:val="Standard"/>
        <w:jc w:val="center"/>
        <w:rPr>
          <w:rFonts w:cs="Times New Roman"/>
          <w:b/>
          <w:bCs/>
          <w:sz w:val="40"/>
          <w:szCs w:val="36"/>
        </w:rPr>
      </w:pPr>
      <w:r>
        <w:rPr>
          <w:rFonts w:cs="Times New Roman"/>
          <w:b/>
          <w:bCs/>
          <w:sz w:val="40"/>
          <w:szCs w:val="36"/>
        </w:rPr>
        <w:t xml:space="preserve">Castaheany Educate Together </w:t>
      </w:r>
      <w:r w:rsidRPr="00613E05">
        <w:rPr>
          <w:rFonts w:cs="Times New Roman"/>
          <w:b/>
          <w:bCs/>
          <w:sz w:val="40"/>
          <w:szCs w:val="36"/>
        </w:rPr>
        <w:t>National School</w:t>
      </w:r>
    </w:p>
    <w:p w14:paraId="24ABA102" w14:textId="77777777" w:rsidR="004D704E" w:rsidRDefault="004D704E">
      <w:pPr>
        <w:pStyle w:val="Standard"/>
        <w:jc w:val="center"/>
        <w:rPr>
          <w:rFonts w:ascii="Cumbria" w:hAnsi="Cumbria"/>
          <w:bCs/>
          <w:sz w:val="80"/>
          <w:szCs w:val="80"/>
        </w:rPr>
      </w:pPr>
    </w:p>
    <w:p w14:paraId="7FD8BE1D" w14:textId="77777777" w:rsidR="004D704E" w:rsidRDefault="004D704E">
      <w:pPr>
        <w:pStyle w:val="Standard"/>
        <w:jc w:val="center"/>
        <w:rPr>
          <w:rFonts w:ascii="Cumbria" w:hAnsi="Cumbria"/>
          <w:bCs/>
          <w:sz w:val="80"/>
          <w:szCs w:val="80"/>
        </w:rPr>
      </w:pPr>
    </w:p>
    <w:p w14:paraId="3902675B" w14:textId="77777777" w:rsidR="004D704E" w:rsidRPr="004D704E" w:rsidRDefault="004D704E">
      <w:pPr>
        <w:pStyle w:val="Standard"/>
        <w:jc w:val="center"/>
        <w:rPr>
          <w:rFonts w:ascii="Cumbria" w:hAnsi="Cumbria"/>
          <w:bCs/>
          <w:sz w:val="80"/>
          <w:szCs w:val="80"/>
        </w:rPr>
      </w:pPr>
    </w:p>
    <w:p w14:paraId="7057A0DA" w14:textId="77777777" w:rsidR="00776EC2" w:rsidRPr="00852ACA" w:rsidRDefault="00E82812">
      <w:pPr>
        <w:pStyle w:val="Standard"/>
        <w:jc w:val="center"/>
        <w:rPr>
          <w:rFonts w:cs="Times New Roman"/>
          <w:b/>
          <w:bCs/>
          <w:sz w:val="72"/>
          <w:szCs w:val="80"/>
        </w:rPr>
      </w:pPr>
      <w:r w:rsidRPr="00852ACA">
        <w:rPr>
          <w:rFonts w:cs="Times New Roman"/>
          <w:b/>
          <w:bCs/>
          <w:sz w:val="72"/>
          <w:szCs w:val="80"/>
        </w:rPr>
        <w:t>Substance Use Policy</w:t>
      </w:r>
    </w:p>
    <w:p w14:paraId="6CC2BBF6" w14:textId="77777777" w:rsidR="00776EC2" w:rsidRDefault="00776EC2">
      <w:pPr>
        <w:pStyle w:val="Standard"/>
        <w:rPr>
          <w:rFonts w:ascii="Cumbria" w:hAnsi="Cumbria"/>
        </w:rPr>
      </w:pPr>
    </w:p>
    <w:p w14:paraId="05B1B472" w14:textId="77777777" w:rsidR="00776EC2" w:rsidRDefault="00776EC2">
      <w:pPr>
        <w:pStyle w:val="Subtitle"/>
        <w:rPr>
          <w:rFonts w:ascii="Cumbria" w:hAnsi="Cumbria"/>
          <w:color w:val="00000A"/>
        </w:rPr>
      </w:pPr>
    </w:p>
    <w:p w14:paraId="0D64386F" w14:textId="77777777" w:rsidR="00776EC2" w:rsidRDefault="00776EC2">
      <w:pPr>
        <w:pStyle w:val="Subtitle"/>
        <w:rPr>
          <w:rFonts w:ascii="Cumbria" w:hAnsi="Cumbria"/>
          <w:color w:val="00000A"/>
        </w:rPr>
      </w:pPr>
    </w:p>
    <w:p w14:paraId="58D5A495" w14:textId="77777777" w:rsidR="00776EC2" w:rsidRDefault="00776EC2">
      <w:pPr>
        <w:pStyle w:val="Standard"/>
        <w:rPr>
          <w:rFonts w:ascii="Cumbria" w:hAnsi="Cumbria"/>
        </w:rPr>
      </w:pPr>
    </w:p>
    <w:p w14:paraId="1717D30E" w14:textId="77777777" w:rsidR="00776EC2" w:rsidRDefault="00776EC2">
      <w:pPr>
        <w:pStyle w:val="Standard"/>
        <w:rPr>
          <w:rFonts w:ascii="Cumbria" w:hAnsi="Cumbria"/>
        </w:rPr>
      </w:pPr>
    </w:p>
    <w:p w14:paraId="08087B48" w14:textId="77777777" w:rsidR="00776EC2" w:rsidRDefault="00776EC2">
      <w:pPr>
        <w:pStyle w:val="Standard"/>
        <w:rPr>
          <w:rFonts w:ascii="Cumbria" w:hAnsi="Cumbria"/>
        </w:rPr>
      </w:pPr>
    </w:p>
    <w:p w14:paraId="486E3FAA" w14:textId="77777777" w:rsidR="00776EC2" w:rsidRDefault="00776EC2">
      <w:pPr>
        <w:pStyle w:val="Standard"/>
        <w:rPr>
          <w:rFonts w:ascii="Cumbria" w:hAnsi="Cumbria"/>
        </w:rPr>
      </w:pPr>
    </w:p>
    <w:p w14:paraId="488D33AD" w14:textId="77777777" w:rsidR="00776EC2" w:rsidRDefault="00776EC2">
      <w:pPr>
        <w:pStyle w:val="Standard"/>
        <w:rPr>
          <w:rFonts w:ascii="Cumbria" w:hAnsi="Cumbria"/>
        </w:rPr>
      </w:pPr>
    </w:p>
    <w:p w14:paraId="6C04424C" w14:textId="77777777" w:rsidR="00776EC2" w:rsidRDefault="00776EC2">
      <w:pPr>
        <w:pStyle w:val="Standard"/>
        <w:rPr>
          <w:rFonts w:ascii="Cumbria" w:hAnsi="Cumbria"/>
        </w:rPr>
      </w:pPr>
    </w:p>
    <w:p w14:paraId="7A703E43" w14:textId="77777777" w:rsidR="00776EC2" w:rsidRDefault="00776EC2">
      <w:pPr>
        <w:pStyle w:val="Standard"/>
        <w:rPr>
          <w:rFonts w:ascii="Cumbria" w:hAnsi="Cumbria"/>
        </w:rPr>
      </w:pPr>
    </w:p>
    <w:p w14:paraId="3F119CD5" w14:textId="77777777" w:rsidR="00776EC2" w:rsidRDefault="00776EC2">
      <w:pPr>
        <w:pStyle w:val="Standard"/>
        <w:rPr>
          <w:rFonts w:ascii="Cumbria" w:hAnsi="Cumbria"/>
        </w:rPr>
      </w:pPr>
    </w:p>
    <w:p w14:paraId="21BA6109" w14:textId="77777777" w:rsidR="00776EC2" w:rsidRDefault="00776EC2">
      <w:pPr>
        <w:pStyle w:val="Standard"/>
        <w:rPr>
          <w:rFonts w:ascii="Cumbria" w:hAnsi="Cumbria"/>
        </w:rPr>
      </w:pPr>
    </w:p>
    <w:p w14:paraId="06295EF4" w14:textId="77777777" w:rsidR="00776EC2" w:rsidRDefault="00776EC2">
      <w:pPr>
        <w:pStyle w:val="Standard"/>
        <w:rPr>
          <w:rFonts w:ascii="Cumbria" w:hAnsi="Cumbria"/>
        </w:rPr>
      </w:pPr>
    </w:p>
    <w:p w14:paraId="7C2C7175" w14:textId="77777777" w:rsidR="00776EC2" w:rsidRDefault="00776EC2">
      <w:pPr>
        <w:pStyle w:val="Standard"/>
        <w:rPr>
          <w:rFonts w:ascii="Cumbria" w:hAnsi="Cumbria"/>
        </w:rPr>
      </w:pPr>
    </w:p>
    <w:p w14:paraId="500985E5" w14:textId="77777777" w:rsidR="00776EC2" w:rsidRDefault="00776EC2">
      <w:pPr>
        <w:pStyle w:val="Standard"/>
        <w:rPr>
          <w:rFonts w:ascii="Cumbria" w:hAnsi="Cumbria"/>
        </w:rPr>
      </w:pPr>
    </w:p>
    <w:p w14:paraId="18628DB7" w14:textId="77777777" w:rsidR="00776EC2" w:rsidRDefault="00776EC2">
      <w:pPr>
        <w:pStyle w:val="Standard"/>
        <w:rPr>
          <w:rFonts w:ascii="Cumbria" w:hAnsi="Cumbria"/>
        </w:rPr>
      </w:pPr>
    </w:p>
    <w:p w14:paraId="17E3720F" w14:textId="77777777" w:rsidR="00776EC2" w:rsidRDefault="00776EC2">
      <w:pPr>
        <w:pStyle w:val="Standard"/>
        <w:rPr>
          <w:rFonts w:ascii="Cumbria" w:hAnsi="Cumbria"/>
        </w:rPr>
      </w:pPr>
    </w:p>
    <w:p w14:paraId="0B9B755B" w14:textId="77777777" w:rsidR="00776EC2" w:rsidRDefault="00776EC2">
      <w:pPr>
        <w:pStyle w:val="Standard"/>
        <w:rPr>
          <w:rFonts w:ascii="Cumbria" w:hAnsi="Cumbria"/>
        </w:rPr>
      </w:pPr>
    </w:p>
    <w:p w14:paraId="65F1D79B" w14:textId="77777777" w:rsidR="00776EC2" w:rsidRDefault="00776EC2">
      <w:pPr>
        <w:pStyle w:val="Standard"/>
        <w:rPr>
          <w:rFonts w:ascii="Cumbria" w:hAnsi="Cumbria"/>
        </w:rPr>
      </w:pPr>
    </w:p>
    <w:p w14:paraId="09E95451" w14:textId="77777777" w:rsidR="00776EC2" w:rsidRDefault="00776EC2">
      <w:pPr>
        <w:pStyle w:val="Standard"/>
        <w:rPr>
          <w:rFonts w:ascii="Cumbria" w:hAnsi="Cumbria"/>
        </w:rPr>
      </w:pPr>
    </w:p>
    <w:p w14:paraId="57545654" w14:textId="77777777" w:rsidR="00776EC2" w:rsidRDefault="00776EC2">
      <w:pPr>
        <w:pStyle w:val="Standard"/>
        <w:rPr>
          <w:rFonts w:ascii="Cumbria" w:hAnsi="Cumbria"/>
        </w:rPr>
      </w:pPr>
    </w:p>
    <w:p w14:paraId="40D224C7" w14:textId="77777777" w:rsidR="00776EC2" w:rsidRDefault="00776EC2">
      <w:pPr>
        <w:pStyle w:val="Standard"/>
        <w:rPr>
          <w:rFonts w:ascii="Cumbria" w:hAnsi="Cumbria"/>
        </w:rPr>
      </w:pPr>
    </w:p>
    <w:p w14:paraId="58D9CF91" w14:textId="77777777" w:rsidR="00776EC2" w:rsidRDefault="00776EC2">
      <w:pPr>
        <w:pStyle w:val="Standard"/>
        <w:rPr>
          <w:rFonts w:ascii="Cumbria" w:hAnsi="Cumbria"/>
        </w:rPr>
      </w:pPr>
    </w:p>
    <w:p w14:paraId="36FCCF62" w14:textId="77777777" w:rsidR="00776EC2" w:rsidRPr="00852ACA" w:rsidRDefault="00E82812" w:rsidP="00852ACA">
      <w:pPr>
        <w:rPr>
          <w:rFonts w:cs="Times New Roman"/>
          <w:b/>
          <w:color w:val="0070C0"/>
        </w:rPr>
      </w:pPr>
      <w:r w:rsidRPr="00852ACA">
        <w:rPr>
          <w:rFonts w:cs="Times New Roman"/>
          <w:b/>
          <w:color w:val="0070C0"/>
        </w:rPr>
        <w:t>Contents</w:t>
      </w:r>
    </w:p>
    <w:p w14:paraId="1BACB70C" w14:textId="77777777" w:rsidR="004E7D00" w:rsidRDefault="00E82812">
      <w:pPr>
        <w:pStyle w:val="TOC2"/>
        <w:tabs>
          <w:tab w:val="right" w:leader="dot" w:pos="9628"/>
        </w:tabs>
        <w:rPr>
          <w:rFonts w:asciiTheme="minorHAnsi" w:eastAsiaTheme="minorEastAsia" w:hAnsiTheme="minorHAnsi" w:cstheme="minorBidi"/>
          <w:noProof/>
          <w:kern w:val="0"/>
          <w:sz w:val="22"/>
          <w:szCs w:val="22"/>
        </w:rPr>
      </w:pPr>
      <w:r w:rsidRPr="00852ACA">
        <w:rPr>
          <w:rFonts w:eastAsia="Times New Roman" w:cs="Times New Roman"/>
          <w:color w:val="2E74B5"/>
          <w:kern w:val="0"/>
          <w:lang w:val="en-US" w:eastAsia="en-US"/>
        </w:rPr>
        <w:fldChar w:fldCharType="begin"/>
      </w:r>
      <w:r w:rsidRPr="00852ACA">
        <w:rPr>
          <w:rFonts w:cs="Times New Roman"/>
        </w:rPr>
        <w:instrText xml:space="preserve"> TOC \o "1-3" \h </w:instrText>
      </w:r>
      <w:r w:rsidRPr="00852ACA">
        <w:rPr>
          <w:rFonts w:eastAsia="Times New Roman" w:cs="Times New Roman"/>
          <w:color w:val="2E74B5"/>
          <w:kern w:val="0"/>
          <w:lang w:val="en-US" w:eastAsia="en-US"/>
        </w:rPr>
        <w:fldChar w:fldCharType="separate"/>
      </w:r>
      <w:hyperlink w:anchor="_Toc4005859" w:history="1">
        <w:r w:rsidR="004E7D00" w:rsidRPr="003967A2">
          <w:rPr>
            <w:rStyle w:val="Hyperlink"/>
            <w:noProof/>
          </w:rPr>
          <w:t>School Details:</w:t>
        </w:r>
        <w:r w:rsidR="004E7D00">
          <w:rPr>
            <w:noProof/>
          </w:rPr>
          <w:tab/>
        </w:r>
        <w:r w:rsidR="004E7D00">
          <w:rPr>
            <w:noProof/>
          </w:rPr>
          <w:fldChar w:fldCharType="begin"/>
        </w:r>
        <w:r w:rsidR="004E7D00">
          <w:rPr>
            <w:noProof/>
          </w:rPr>
          <w:instrText xml:space="preserve"> PAGEREF _Toc4005859 \h </w:instrText>
        </w:r>
        <w:r w:rsidR="004E7D00">
          <w:rPr>
            <w:noProof/>
          </w:rPr>
        </w:r>
        <w:r w:rsidR="004E7D00">
          <w:rPr>
            <w:noProof/>
          </w:rPr>
          <w:fldChar w:fldCharType="separate"/>
        </w:r>
        <w:r w:rsidR="004E7D00">
          <w:rPr>
            <w:noProof/>
          </w:rPr>
          <w:t>3</w:t>
        </w:r>
        <w:r w:rsidR="004E7D00">
          <w:rPr>
            <w:noProof/>
          </w:rPr>
          <w:fldChar w:fldCharType="end"/>
        </w:r>
      </w:hyperlink>
    </w:p>
    <w:p w14:paraId="4BF71609"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60" w:history="1">
        <w:r w:rsidR="004E7D00" w:rsidRPr="003967A2">
          <w:rPr>
            <w:rStyle w:val="Hyperlink"/>
            <w:noProof/>
          </w:rPr>
          <w:t>Introductory Statement and Rationale:</w:t>
        </w:r>
        <w:r w:rsidR="004E7D00">
          <w:rPr>
            <w:noProof/>
          </w:rPr>
          <w:tab/>
        </w:r>
        <w:r w:rsidR="004E7D00">
          <w:rPr>
            <w:noProof/>
          </w:rPr>
          <w:fldChar w:fldCharType="begin"/>
        </w:r>
        <w:r w:rsidR="004E7D00">
          <w:rPr>
            <w:noProof/>
          </w:rPr>
          <w:instrText xml:space="preserve"> PAGEREF _Toc4005860 \h </w:instrText>
        </w:r>
        <w:r w:rsidR="004E7D00">
          <w:rPr>
            <w:noProof/>
          </w:rPr>
        </w:r>
        <w:r w:rsidR="004E7D00">
          <w:rPr>
            <w:noProof/>
          </w:rPr>
          <w:fldChar w:fldCharType="separate"/>
        </w:r>
        <w:r w:rsidR="004E7D00">
          <w:rPr>
            <w:noProof/>
          </w:rPr>
          <w:t>3</w:t>
        </w:r>
        <w:r w:rsidR="004E7D00">
          <w:rPr>
            <w:noProof/>
          </w:rPr>
          <w:fldChar w:fldCharType="end"/>
        </w:r>
      </w:hyperlink>
    </w:p>
    <w:p w14:paraId="61152678"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61" w:history="1">
        <w:r w:rsidR="004E7D00" w:rsidRPr="003967A2">
          <w:rPr>
            <w:rStyle w:val="Hyperlink"/>
            <w:noProof/>
          </w:rPr>
          <w:t>Scope:</w:t>
        </w:r>
        <w:r w:rsidR="004E7D00">
          <w:rPr>
            <w:noProof/>
          </w:rPr>
          <w:tab/>
        </w:r>
        <w:r w:rsidR="004E7D00">
          <w:rPr>
            <w:noProof/>
          </w:rPr>
          <w:fldChar w:fldCharType="begin"/>
        </w:r>
        <w:r w:rsidR="004E7D00">
          <w:rPr>
            <w:noProof/>
          </w:rPr>
          <w:instrText xml:space="preserve"> PAGEREF _Toc4005861 \h </w:instrText>
        </w:r>
        <w:r w:rsidR="004E7D00">
          <w:rPr>
            <w:noProof/>
          </w:rPr>
        </w:r>
        <w:r w:rsidR="004E7D00">
          <w:rPr>
            <w:noProof/>
          </w:rPr>
          <w:fldChar w:fldCharType="separate"/>
        </w:r>
        <w:r w:rsidR="004E7D00">
          <w:rPr>
            <w:noProof/>
          </w:rPr>
          <w:t>3</w:t>
        </w:r>
        <w:r w:rsidR="004E7D00">
          <w:rPr>
            <w:noProof/>
          </w:rPr>
          <w:fldChar w:fldCharType="end"/>
        </w:r>
      </w:hyperlink>
    </w:p>
    <w:p w14:paraId="0371A336"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62" w:history="1">
        <w:r w:rsidR="004E7D00" w:rsidRPr="003967A2">
          <w:rPr>
            <w:rStyle w:val="Hyperlink"/>
            <w:noProof/>
          </w:rPr>
          <w:t>Aims and Objectives:</w:t>
        </w:r>
        <w:r w:rsidR="004E7D00">
          <w:rPr>
            <w:noProof/>
          </w:rPr>
          <w:tab/>
        </w:r>
        <w:r w:rsidR="004E7D00">
          <w:rPr>
            <w:noProof/>
          </w:rPr>
          <w:fldChar w:fldCharType="begin"/>
        </w:r>
        <w:r w:rsidR="004E7D00">
          <w:rPr>
            <w:noProof/>
          </w:rPr>
          <w:instrText xml:space="preserve"> PAGEREF _Toc4005862 \h </w:instrText>
        </w:r>
        <w:r w:rsidR="004E7D00">
          <w:rPr>
            <w:noProof/>
          </w:rPr>
        </w:r>
        <w:r w:rsidR="004E7D00">
          <w:rPr>
            <w:noProof/>
          </w:rPr>
          <w:fldChar w:fldCharType="separate"/>
        </w:r>
        <w:r w:rsidR="004E7D00">
          <w:rPr>
            <w:noProof/>
          </w:rPr>
          <w:t>3</w:t>
        </w:r>
        <w:r w:rsidR="004E7D00">
          <w:rPr>
            <w:noProof/>
          </w:rPr>
          <w:fldChar w:fldCharType="end"/>
        </w:r>
      </w:hyperlink>
    </w:p>
    <w:p w14:paraId="398F0B62"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63" w:history="1">
        <w:r w:rsidR="004E7D00" w:rsidRPr="003967A2">
          <w:rPr>
            <w:rStyle w:val="Hyperlink"/>
            <w:noProof/>
          </w:rPr>
          <w:t>Education Programme:</w:t>
        </w:r>
        <w:r w:rsidR="004E7D00">
          <w:rPr>
            <w:noProof/>
          </w:rPr>
          <w:tab/>
        </w:r>
        <w:r w:rsidR="004E7D00">
          <w:rPr>
            <w:noProof/>
          </w:rPr>
          <w:fldChar w:fldCharType="begin"/>
        </w:r>
        <w:r w:rsidR="004E7D00">
          <w:rPr>
            <w:noProof/>
          </w:rPr>
          <w:instrText xml:space="preserve"> PAGEREF _Toc4005863 \h </w:instrText>
        </w:r>
        <w:r w:rsidR="004E7D00">
          <w:rPr>
            <w:noProof/>
          </w:rPr>
        </w:r>
        <w:r w:rsidR="004E7D00">
          <w:rPr>
            <w:noProof/>
          </w:rPr>
          <w:fldChar w:fldCharType="separate"/>
        </w:r>
        <w:r w:rsidR="004E7D00">
          <w:rPr>
            <w:noProof/>
          </w:rPr>
          <w:t>4</w:t>
        </w:r>
        <w:r w:rsidR="004E7D00">
          <w:rPr>
            <w:noProof/>
          </w:rPr>
          <w:fldChar w:fldCharType="end"/>
        </w:r>
      </w:hyperlink>
    </w:p>
    <w:p w14:paraId="3FB4945B"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64" w:history="1">
        <w:r w:rsidR="004E7D00" w:rsidRPr="003967A2">
          <w:rPr>
            <w:rStyle w:val="Hyperlink"/>
            <w:noProof/>
          </w:rPr>
          <w:t>Programmes used:</w:t>
        </w:r>
        <w:r w:rsidR="004E7D00">
          <w:rPr>
            <w:noProof/>
          </w:rPr>
          <w:tab/>
        </w:r>
        <w:r w:rsidR="004E7D00">
          <w:rPr>
            <w:noProof/>
          </w:rPr>
          <w:fldChar w:fldCharType="begin"/>
        </w:r>
        <w:r w:rsidR="004E7D00">
          <w:rPr>
            <w:noProof/>
          </w:rPr>
          <w:instrText xml:space="preserve"> PAGEREF _Toc4005864 \h </w:instrText>
        </w:r>
        <w:r w:rsidR="004E7D00">
          <w:rPr>
            <w:noProof/>
          </w:rPr>
        </w:r>
        <w:r w:rsidR="004E7D00">
          <w:rPr>
            <w:noProof/>
          </w:rPr>
          <w:fldChar w:fldCharType="separate"/>
        </w:r>
        <w:r w:rsidR="004E7D00">
          <w:rPr>
            <w:noProof/>
          </w:rPr>
          <w:t>4</w:t>
        </w:r>
        <w:r w:rsidR="004E7D00">
          <w:rPr>
            <w:noProof/>
          </w:rPr>
          <w:fldChar w:fldCharType="end"/>
        </w:r>
      </w:hyperlink>
    </w:p>
    <w:p w14:paraId="0DAC342A"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65" w:history="1">
        <w:r w:rsidR="004E7D00" w:rsidRPr="003967A2">
          <w:rPr>
            <w:rStyle w:val="Hyperlink"/>
            <w:noProof/>
          </w:rPr>
          <w:t>Programmes taught by:</w:t>
        </w:r>
        <w:r w:rsidR="004E7D00">
          <w:rPr>
            <w:noProof/>
          </w:rPr>
          <w:tab/>
        </w:r>
        <w:r w:rsidR="004E7D00">
          <w:rPr>
            <w:noProof/>
          </w:rPr>
          <w:fldChar w:fldCharType="begin"/>
        </w:r>
        <w:r w:rsidR="004E7D00">
          <w:rPr>
            <w:noProof/>
          </w:rPr>
          <w:instrText xml:space="preserve"> PAGEREF _Toc4005865 \h </w:instrText>
        </w:r>
        <w:r w:rsidR="004E7D00">
          <w:rPr>
            <w:noProof/>
          </w:rPr>
        </w:r>
        <w:r w:rsidR="004E7D00">
          <w:rPr>
            <w:noProof/>
          </w:rPr>
          <w:fldChar w:fldCharType="separate"/>
        </w:r>
        <w:r w:rsidR="004E7D00">
          <w:rPr>
            <w:noProof/>
          </w:rPr>
          <w:t>4</w:t>
        </w:r>
        <w:r w:rsidR="004E7D00">
          <w:rPr>
            <w:noProof/>
          </w:rPr>
          <w:fldChar w:fldCharType="end"/>
        </w:r>
      </w:hyperlink>
    </w:p>
    <w:p w14:paraId="2259DF37"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66" w:history="1">
        <w:r w:rsidR="004E7D00" w:rsidRPr="003967A2">
          <w:rPr>
            <w:rStyle w:val="Hyperlink"/>
            <w:noProof/>
          </w:rPr>
          <w:t>Supplementary programmes/ speakers (when appropriate):</w:t>
        </w:r>
        <w:r w:rsidR="004E7D00">
          <w:rPr>
            <w:noProof/>
          </w:rPr>
          <w:tab/>
        </w:r>
        <w:r w:rsidR="004E7D00">
          <w:rPr>
            <w:noProof/>
          </w:rPr>
          <w:fldChar w:fldCharType="begin"/>
        </w:r>
        <w:r w:rsidR="004E7D00">
          <w:rPr>
            <w:noProof/>
          </w:rPr>
          <w:instrText xml:space="preserve"> PAGEREF _Toc4005866 \h </w:instrText>
        </w:r>
        <w:r w:rsidR="004E7D00">
          <w:rPr>
            <w:noProof/>
          </w:rPr>
        </w:r>
        <w:r w:rsidR="004E7D00">
          <w:rPr>
            <w:noProof/>
          </w:rPr>
          <w:fldChar w:fldCharType="separate"/>
        </w:r>
        <w:r w:rsidR="004E7D00">
          <w:rPr>
            <w:noProof/>
          </w:rPr>
          <w:t>4</w:t>
        </w:r>
        <w:r w:rsidR="004E7D00">
          <w:rPr>
            <w:noProof/>
          </w:rPr>
          <w:fldChar w:fldCharType="end"/>
        </w:r>
      </w:hyperlink>
    </w:p>
    <w:p w14:paraId="6CD4FE0B"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67" w:history="1">
        <w:r w:rsidR="004E7D00" w:rsidRPr="003967A2">
          <w:rPr>
            <w:rStyle w:val="Hyperlink"/>
            <w:noProof/>
          </w:rPr>
          <w:t>Parental information</w:t>
        </w:r>
        <w:r w:rsidR="004E7D00" w:rsidRPr="003967A2">
          <w:rPr>
            <w:rStyle w:val="Hyperlink"/>
            <w:noProof/>
            <w:lang w:val="en-GB"/>
          </w:rPr>
          <w:t>/involvement:</w:t>
        </w:r>
        <w:r w:rsidR="004E7D00">
          <w:rPr>
            <w:noProof/>
          </w:rPr>
          <w:tab/>
        </w:r>
        <w:r w:rsidR="004E7D00">
          <w:rPr>
            <w:noProof/>
          </w:rPr>
          <w:fldChar w:fldCharType="begin"/>
        </w:r>
        <w:r w:rsidR="004E7D00">
          <w:rPr>
            <w:noProof/>
          </w:rPr>
          <w:instrText xml:space="preserve"> PAGEREF _Toc4005867 \h </w:instrText>
        </w:r>
        <w:r w:rsidR="004E7D00">
          <w:rPr>
            <w:noProof/>
          </w:rPr>
        </w:r>
        <w:r w:rsidR="004E7D00">
          <w:rPr>
            <w:noProof/>
          </w:rPr>
          <w:fldChar w:fldCharType="separate"/>
        </w:r>
        <w:r w:rsidR="004E7D00">
          <w:rPr>
            <w:noProof/>
          </w:rPr>
          <w:t>4</w:t>
        </w:r>
        <w:r w:rsidR="004E7D00">
          <w:rPr>
            <w:noProof/>
          </w:rPr>
          <w:fldChar w:fldCharType="end"/>
        </w:r>
      </w:hyperlink>
    </w:p>
    <w:p w14:paraId="4222ED9F"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68" w:history="1">
        <w:r w:rsidR="004E7D00" w:rsidRPr="003967A2">
          <w:rPr>
            <w:rStyle w:val="Hyperlink"/>
            <w:noProof/>
          </w:rPr>
          <w:t>Management of Medicines and Substances:</w:t>
        </w:r>
        <w:r w:rsidR="004E7D00">
          <w:rPr>
            <w:noProof/>
          </w:rPr>
          <w:tab/>
        </w:r>
        <w:r w:rsidR="004E7D00">
          <w:rPr>
            <w:noProof/>
          </w:rPr>
          <w:fldChar w:fldCharType="begin"/>
        </w:r>
        <w:r w:rsidR="004E7D00">
          <w:rPr>
            <w:noProof/>
          </w:rPr>
          <w:instrText xml:space="preserve"> PAGEREF _Toc4005868 \h </w:instrText>
        </w:r>
        <w:r w:rsidR="004E7D00">
          <w:rPr>
            <w:noProof/>
          </w:rPr>
        </w:r>
        <w:r w:rsidR="004E7D00">
          <w:rPr>
            <w:noProof/>
          </w:rPr>
          <w:fldChar w:fldCharType="separate"/>
        </w:r>
        <w:r w:rsidR="004E7D00">
          <w:rPr>
            <w:noProof/>
          </w:rPr>
          <w:t>4</w:t>
        </w:r>
        <w:r w:rsidR="004E7D00">
          <w:rPr>
            <w:noProof/>
          </w:rPr>
          <w:fldChar w:fldCharType="end"/>
        </w:r>
      </w:hyperlink>
    </w:p>
    <w:p w14:paraId="5102CFE4"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69" w:history="1">
        <w:r w:rsidR="004E7D00" w:rsidRPr="003967A2">
          <w:rPr>
            <w:rStyle w:val="Hyperlink"/>
            <w:noProof/>
          </w:rPr>
          <w:t>Storage of medicines:</w:t>
        </w:r>
        <w:r w:rsidR="004E7D00">
          <w:rPr>
            <w:noProof/>
          </w:rPr>
          <w:tab/>
        </w:r>
        <w:r w:rsidR="004E7D00">
          <w:rPr>
            <w:noProof/>
          </w:rPr>
          <w:fldChar w:fldCharType="begin"/>
        </w:r>
        <w:r w:rsidR="004E7D00">
          <w:rPr>
            <w:noProof/>
          </w:rPr>
          <w:instrText xml:space="preserve"> PAGEREF _Toc4005869 \h </w:instrText>
        </w:r>
        <w:r w:rsidR="004E7D00">
          <w:rPr>
            <w:noProof/>
          </w:rPr>
        </w:r>
        <w:r w:rsidR="004E7D00">
          <w:rPr>
            <w:noProof/>
          </w:rPr>
          <w:fldChar w:fldCharType="separate"/>
        </w:r>
        <w:r w:rsidR="004E7D00">
          <w:rPr>
            <w:noProof/>
          </w:rPr>
          <w:t>4</w:t>
        </w:r>
        <w:r w:rsidR="004E7D00">
          <w:rPr>
            <w:noProof/>
          </w:rPr>
          <w:fldChar w:fldCharType="end"/>
        </w:r>
      </w:hyperlink>
    </w:p>
    <w:p w14:paraId="73EE4394"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0" w:history="1">
        <w:r w:rsidR="004E7D00" w:rsidRPr="003967A2">
          <w:rPr>
            <w:rStyle w:val="Hyperlink"/>
            <w:noProof/>
          </w:rPr>
          <w:t>Administration of medicines:</w:t>
        </w:r>
        <w:r w:rsidR="004E7D00">
          <w:rPr>
            <w:noProof/>
          </w:rPr>
          <w:tab/>
        </w:r>
        <w:r w:rsidR="004E7D00">
          <w:rPr>
            <w:noProof/>
          </w:rPr>
          <w:fldChar w:fldCharType="begin"/>
        </w:r>
        <w:r w:rsidR="004E7D00">
          <w:rPr>
            <w:noProof/>
          </w:rPr>
          <w:instrText xml:space="preserve"> PAGEREF _Toc4005870 \h </w:instrText>
        </w:r>
        <w:r w:rsidR="004E7D00">
          <w:rPr>
            <w:noProof/>
          </w:rPr>
        </w:r>
        <w:r w:rsidR="004E7D00">
          <w:rPr>
            <w:noProof/>
          </w:rPr>
          <w:fldChar w:fldCharType="separate"/>
        </w:r>
        <w:r w:rsidR="004E7D00">
          <w:rPr>
            <w:noProof/>
          </w:rPr>
          <w:t>5</w:t>
        </w:r>
        <w:r w:rsidR="004E7D00">
          <w:rPr>
            <w:noProof/>
          </w:rPr>
          <w:fldChar w:fldCharType="end"/>
        </w:r>
      </w:hyperlink>
    </w:p>
    <w:p w14:paraId="16A3783C"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1" w:history="1">
        <w:r w:rsidR="004E7D00" w:rsidRPr="003967A2">
          <w:rPr>
            <w:rStyle w:val="Hyperlink"/>
            <w:noProof/>
          </w:rPr>
          <w:t>Disposal of medicines/ substances/drug related item:</w:t>
        </w:r>
        <w:r w:rsidR="004E7D00">
          <w:rPr>
            <w:noProof/>
          </w:rPr>
          <w:tab/>
        </w:r>
        <w:r w:rsidR="004E7D00">
          <w:rPr>
            <w:noProof/>
          </w:rPr>
          <w:fldChar w:fldCharType="begin"/>
        </w:r>
        <w:r w:rsidR="004E7D00">
          <w:rPr>
            <w:noProof/>
          </w:rPr>
          <w:instrText xml:space="preserve"> PAGEREF _Toc4005871 \h </w:instrText>
        </w:r>
        <w:r w:rsidR="004E7D00">
          <w:rPr>
            <w:noProof/>
          </w:rPr>
        </w:r>
        <w:r w:rsidR="004E7D00">
          <w:rPr>
            <w:noProof/>
          </w:rPr>
          <w:fldChar w:fldCharType="separate"/>
        </w:r>
        <w:r w:rsidR="004E7D00">
          <w:rPr>
            <w:noProof/>
          </w:rPr>
          <w:t>5</w:t>
        </w:r>
        <w:r w:rsidR="004E7D00">
          <w:rPr>
            <w:noProof/>
          </w:rPr>
          <w:fldChar w:fldCharType="end"/>
        </w:r>
      </w:hyperlink>
    </w:p>
    <w:p w14:paraId="184845D4"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72" w:history="1">
        <w:r w:rsidR="004E7D00" w:rsidRPr="003967A2">
          <w:rPr>
            <w:rStyle w:val="Hyperlink"/>
            <w:noProof/>
          </w:rPr>
          <w:t>Managing Incidents:</w:t>
        </w:r>
        <w:r w:rsidR="004E7D00">
          <w:rPr>
            <w:noProof/>
          </w:rPr>
          <w:tab/>
        </w:r>
        <w:r w:rsidR="004E7D00">
          <w:rPr>
            <w:noProof/>
          </w:rPr>
          <w:fldChar w:fldCharType="begin"/>
        </w:r>
        <w:r w:rsidR="004E7D00">
          <w:rPr>
            <w:noProof/>
          </w:rPr>
          <w:instrText xml:space="preserve"> PAGEREF _Toc4005872 \h </w:instrText>
        </w:r>
        <w:r w:rsidR="004E7D00">
          <w:rPr>
            <w:noProof/>
          </w:rPr>
        </w:r>
        <w:r w:rsidR="004E7D00">
          <w:rPr>
            <w:noProof/>
          </w:rPr>
          <w:fldChar w:fldCharType="separate"/>
        </w:r>
        <w:r w:rsidR="004E7D00">
          <w:rPr>
            <w:noProof/>
          </w:rPr>
          <w:t>5</w:t>
        </w:r>
        <w:r w:rsidR="004E7D00">
          <w:rPr>
            <w:noProof/>
          </w:rPr>
          <w:fldChar w:fldCharType="end"/>
        </w:r>
      </w:hyperlink>
    </w:p>
    <w:p w14:paraId="27AB9A0D"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3" w:history="1">
        <w:r w:rsidR="004E7D00" w:rsidRPr="003967A2">
          <w:rPr>
            <w:rStyle w:val="Hyperlink"/>
            <w:noProof/>
          </w:rPr>
          <w:t>In the case of an emergency:</w:t>
        </w:r>
        <w:r w:rsidR="004E7D00">
          <w:rPr>
            <w:noProof/>
          </w:rPr>
          <w:tab/>
        </w:r>
        <w:r w:rsidR="004E7D00">
          <w:rPr>
            <w:noProof/>
          </w:rPr>
          <w:fldChar w:fldCharType="begin"/>
        </w:r>
        <w:r w:rsidR="004E7D00">
          <w:rPr>
            <w:noProof/>
          </w:rPr>
          <w:instrText xml:space="preserve"> PAGEREF _Toc4005873 \h </w:instrText>
        </w:r>
        <w:r w:rsidR="004E7D00">
          <w:rPr>
            <w:noProof/>
          </w:rPr>
        </w:r>
        <w:r w:rsidR="004E7D00">
          <w:rPr>
            <w:noProof/>
          </w:rPr>
          <w:fldChar w:fldCharType="separate"/>
        </w:r>
        <w:r w:rsidR="004E7D00">
          <w:rPr>
            <w:noProof/>
          </w:rPr>
          <w:t>5</w:t>
        </w:r>
        <w:r w:rsidR="004E7D00">
          <w:rPr>
            <w:noProof/>
          </w:rPr>
          <w:fldChar w:fldCharType="end"/>
        </w:r>
      </w:hyperlink>
    </w:p>
    <w:p w14:paraId="7D41BBDC"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4" w:history="1">
        <w:r w:rsidR="004E7D00" w:rsidRPr="003967A2">
          <w:rPr>
            <w:rStyle w:val="Hyperlink"/>
            <w:noProof/>
          </w:rPr>
          <w:t>In the case of an incident:</w:t>
        </w:r>
        <w:r w:rsidR="004E7D00">
          <w:rPr>
            <w:noProof/>
          </w:rPr>
          <w:tab/>
        </w:r>
        <w:r w:rsidR="004E7D00">
          <w:rPr>
            <w:noProof/>
          </w:rPr>
          <w:fldChar w:fldCharType="begin"/>
        </w:r>
        <w:r w:rsidR="004E7D00">
          <w:rPr>
            <w:noProof/>
          </w:rPr>
          <w:instrText xml:space="preserve"> PAGEREF _Toc4005874 \h </w:instrText>
        </w:r>
        <w:r w:rsidR="004E7D00">
          <w:rPr>
            <w:noProof/>
          </w:rPr>
        </w:r>
        <w:r w:rsidR="004E7D00">
          <w:rPr>
            <w:noProof/>
          </w:rPr>
          <w:fldChar w:fldCharType="separate"/>
        </w:r>
        <w:r w:rsidR="004E7D00">
          <w:rPr>
            <w:noProof/>
          </w:rPr>
          <w:t>5</w:t>
        </w:r>
        <w:r w:rsidR="004E7D00">
          <w:rPr>
            <w:noProof/>
          </w:rPr>
          <w:fldChar w:fldCharType="end"/>
        </w:r>
      </w:hyperlink>
    </w:p>
    <w:p w14:paraId="5DD0F0A3"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5" w:history="1">
        <w:r w:rsidR="004E7D00" w:rsidRPr="003967A2">
          <w:rPr>
            <w:rStyle w:val="Hyperlink"/>
            <w:noProof/>
          </w:rPr>
          <w:t>Confidentiality:</w:t>
        </w:r>
        <w:r w:rsidR="004E7D00">
          <w:rPr>
            <w:noProof/>
          </w:rPr>
          <w:tab/>
        </w:r>
        <w:r w:rsidR="004E7D00">
          <w:rPr>
            <w:noProof/>
          </w:rPr>
          <w:fldChar w:fldCharType="begin"/>
        </w:r>
        <w:r w:rsidR="004E7D00">
          <w:rPr>
            <w:noProof/>
          </w:rPr>
          <w:instrText xml:space="preserve"> PAGEREF _Toc4005875 \h </w:instrText>
        </w:r>
        <w:r w:rsidR="004E7D00">
          <w:rPr>
            <w:noProof/>
          </w:rPr>
        </w:r>
        <w:r w:rsidR="004E7D00">
          <w:rPr>
            <w:noProof/>
          </w:rPr>
          <w:fldChar w:fldCharType="separate"/>
        </w:r>
        <w:r w:rsidR="004E7D00">
          <w:rPr>
            <w:noProof/>
          </w:rPr>
          <w:t>6</w:t>
        </w:r>
        <w:r w:rsidR="004E7D00">
          <w:rPr>
            <w:noProof/>
          </w:rPr>
          <w:fldChar w:fldCharType="end"/>
        </w:r>
      </w:hyperlink>
    </w:p>
    <w:p w14:paraId="33AC9806"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6" w:history="1">
        <w:r w:rsidR="004E7D00" w:rsidRPr="003967A2">
          <w:rPr>
            <w:rStyle w:val="Hyperlink"/>
            <w:noProof/>
          </w:rPr>
          <w:t>Disclosure:</w:t>
        </w:r>
        <w:r w:rsidR="004E7D00">
          <w:rPr>
            <w:noProof/>
          </w:rPr>
          <w:tab/>
        </w:r>
        <w:r w:rsidR="004E7D00">
          <w:rPr>
            <w:noProof/>
          </w:rPr>
          <w:fldChar w:fldCharType="begin"/>
        </w:r>
        <w:r w:rsidR="004E7D00">
          <w:rPr>
            <w:noProof/>
          </w:rPr>
          <w:instrText xml:space="preserve"> PAGEREF _Toc4005876 \h </w:instrText>
        </w:r>
        <w:r w:rsidR="004E7D00">
          <w:rPr>
            <w:noProof/>
          </w:rPr>
        </w:r>
        <w:r w:rsidR="004E7D00">
          <w:rPr>
            <w:noProof/>
          </w:rPr>
          <w:fldChar w:fldCharType="separate"/>
        </w:r>
        <w:r w:rsidR="004E7D00">
          <w:rPr>
            <w:noProof/>
          </w:rPr>
          <w:t>6</w:t>
        </w:r>
        <w:r w:rsidR="004E7D00">
          <w:rPr>
            <w:noProof/>
          </w:rPr>
          <w:fldChar w:fldCharType="end"/>
        </w:r>
      </w:hyperlink>
    </w:p>
    <w:p w14:paraId="7F50ECDA"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7" w:history="1">
        <w:r w:rsidR="004E7D00" w:rsidRPr="003967A2">
          <w:rPr>
            <w:rStyle w:val="Hyperlink"/>
            <w:noProof/>
          </w:rPr>
          <w:t>Media Queries:</w:t>
        </w:r>
        <w:r w:rsidR="004E7D00">
          <w:rPr>
            <w:noProof/>
          </w:rPr>
          <w:tab/>
        </w:r>
        <w:r w:rsidR="004E7D00">
          <w:rPr>
            <w:noProof/>
          </w:rPr>
          <w:fldChar w:fldCharType="begin"/>
        </w:r>
        <w:r w:rsidR="004E7D00">
          <w:rPr>
            <w:noProof/>
          </w:rPr>
          <w:instrText xml:space="preserve"> PAGEREF _Toc4005877 \h </w:instrText>
        </w:r>
        <w:r w:rsidR="004E7D00">
          <w:rPr>
            <w:noProof/>
          </w:rPr>
        </w:r>
        <w:r w:rsidR="004E7D00">
          <w:rPr>
            <w:noProof/>
          </w:rPr>
          <w:fldChar w:fldCharType="separate"/>
        </w:r>
        <w:r w:rsidR="004E7D00">
          <w:rPr>
            <w:noProof/>
          </w:rPr>
          <w:t>6</w:t>
        </w:r>
        <w:r w:rsidR="004E7D00">
          <w:rPr>
            <w:noProof/>
          </w:rPr>
          <w:fldChar w:fldCharType="end"/>
        </w:r>
      </w:hyperlink>
    </w:p>
    <w:p w14:paraId="5E9B5CC2"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78" w:history="1">
        <w:r w:rsidR="004E7D00" w:rsidRPr="003967A2">
          <w:rPr>
            <w:rStyle w:val="Hyperlink"/>
            <w:noProof/>
          </w:rPr>
          <w:t>Management of Substances:</w:t>
        </w:r>
        <w:r w:rsidR="004E7D00">
          <w:rPr>
            <w:noProof/>
          </w:rPr>
          <w:tab/>
        </w:r>
        <w:r w:rsidR="004E7D00">
          <w:rPr>
            <w:noProof/>
          </w:rPr>
          <w:fldChar w:fldCharType="begin"/>
        </w:r>
        <w:r w:rsidR="004E7D00">
          <w:rPr>
            <w:noProof/>
          </w:rPr>
          <w:instrText xml:space="preserve"> PAGEREF _Toc4005878 \h </w:instrText>
        </w:r>
        <w:r w:rsidR="004E7D00">
          <w:rPr>
            <w:noProof/>
          </w:rPr>
        </w:r>
        <w:r w:rsidR="004E7D00">
          <w:rPr>
            <w:noProof/>
          </w:rPr>
          <w:fldChar w:fldCharType="separate"/>
        </w:r>
        <w:r w:rsidR="004E7D00">
          <w:rPr>
            <w:noProof/>
          </w:rPr>
          <w:t>6</w:t>
        </w:r>
        <w:r w:rsidR="004E7D00">
          <w:rPr>
            <w:noProof/>
          </w:rPr>
          <w:fldChar w:fldCharType="end"/>
        </w:r>
      </w:hyperlink>
    </w:p>
    <w:p w14:paraId="0942582B"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79" w:history="1">
        <w:r w:rsidR="004E7D00" w:rsidRPr="003967A2">
          <w:rPr>
            <w:rStyle w:val="Hyperlink"/>
            <w:noProof/>
          </w:rPr>
          <w:t>Legal Drugs:</w:t>
        </w:r>
        <w:r w:rsidR="004E7D00">
          <w:rPr>
            <w:noProof/>
          </w:rPr>
          <w:tab/>
        </w:r>
        <w:r w:rsidR="004E7D00">
          <w:rPr>
            <w:noProof/>
          </w:rPr>
          <w:fldChar w:fldCharType="begin"/>
        </w:r>
        <w:r w:rsidR="004E7D00">
          <w:rPr>
            <w:noProof/>
          </w:rPr>
          <w:instrText xml:space="preserve"> PAGEREF _Toc4005879 \h </w:instrText>
        </w:r>
        <w:r w:rsidR="004E7D00">
          <w:rPr>
            <w:noProof/>
          </w:rPr>
        </w:r>
        <w:r w:rsidR="004E7D00">
          <w:rPr>
            <w:noProof/>
          </w:rPr>
          <w:fldChar w:fldCharType="separate"/>
        </w:r>
        <w:r w:rsidR="004E7D00">
          <w:rPr>
            <w:noProof/>
          </w:rPr>
          <w:t>6</w:t>
        </w:r>
        <w:r w:rsidR="004E7D00">
          <w:rPr>
            <w:noProof/>
          </w:rPr>
          <w:fldChar w:fldCharType="end"/>
        </w:r>
      </w:hyperlink>
    </w:p>
    <w:p w14:paraId="513D2D5B"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80" w:history="1">
        <w:r w:rsidR="004E7D00" w:rsidRPr="003967A2">
          <w:rPr>
            <w:rStyle w:val="Hyperlink"/>
            <w:noProof/>
          </w:rPr>
          <w:t>Solvents:</w:t>
        </w:r>
        <w:r w:rsidR="004E7D00">
          <w:rPr>
            <w:noProof/>
          </w:rPr>
          <w:tab/>
        </w:r>
        <w:r w:rsidR="004E7D00">
          <w:rPr>
            <w:noProof/>
          </w:rPr>
          <w:fldChar w:fldCharType="begin"/>
        </w:r>
        <w:r w:rsidR="004E7D00">
          <w:rPr>
            <w:noProof/>
          </w:rPr>
          <w:instrText xml:space="preserve"> PAGEREF _Toc4005880 \h </w:instrText>
        </w:r>
        <w:r w:rsidR="004E7D00">
          <w:rPr>
            <w:noProof/>
          </w:rPr>
        </w:r>
        <w:r w:rsidR="004E7D00">
          <w:rPr>
            <w:noProof/>
          </w:rPr>
          <w:fldChar w:fldCharType="separate"/>
        </w:r>
        <w:r w:rsidR="004E7D00">
          <w:rPr>
            <w:noProof/>
          </w:rPr>
          <w:t>6</w:t>
        </w:r>
        <w:r w:rsidR="004E7D00">
          <w:rPr>
            <w:noProof/>
          </w:rPr>
          <w:fldChar w:fldCharType="end"/>
        </w:r>
      </w:hyperlink>
    </w:p>
    <w:p w14:paraId="3301DDB1"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81" w:history="1">
        <w:r w:rsidR="004E7D00" w:rsidRPr="003967A2">
          <w:rPr>
            <w:rStyle w:val="Hyperlink"/>
            <w:noProof/>
          </w:rPr>
          <w:t>Tobacco Smoking:</w:t>
        </w:r>
        <w:r w:rsidR="004E7D00">
          <w:rPr>
            <w:noProof/>
          </w:rPr>
          <w:tab/>
        </w:r>
        <w:r w:rsidR="004E7D00">
          <w:rPr>
            <w:noProof/>
          </w:rPr>
          <w:fldChar w:fldCharType="begin"/>
        </w:r>
        <w:r w:rsidR="004E7D00">
          <w:rPr>
            <w:noProof/>
          </w:rPr>
          <w:instrText xml:space="preserve"> PAGEREF _Toc4005881 \h </w:instrText>
        </w:r>
        <w:r w:rsidR="004E7D00">
          <w:rPr>
            <w:noProof/>
          </w:rPr>
        </w:r>
        <w:r w:rsidR="004E7D00">
          <w:rPr>
            <w:noProof/>
          </w:rPr>
          <w:fldChar w:fldCharType="separate"/>
        </w:r>
        <w:r w:rsidR="004E7D00">
          <w:rPr>
            <w:noProof/>
          </w:rPr>
          <w:t>6</w:t>
        </w:r>
        <w:r w:rsidR="004E7D00">
          <w:rPr>
            <w:noProof/>
          </w:rPr>
          <w:fldChar w:fldCharType="end"/>
        </w:r>
      </w:hyperlink>
    </w:p>
    <w:p w14:paraId="69A29CC6"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82" w:history="1">
        <w:r w:rsidR="004E7D00" w:rsidRPr="003967A2">
          <w:rPr>
            <w:rStyle w:val="Hyperlink"/>
            <w:noProof/>
          </w:rPr>
          <w:t>Alcohol:</w:t>
        </w:r>
        <w:r w:rsidR="004E7D00">
          <w:rPr>
            <w:noProof/>
          </w:rPr>
          <w:tab/>
        </w:r>
        <w:r w:rsidR="004E7D00">
          <w:rPr>
            <w:noProof/>
          </w:rPr>
          <w:fldChar w:fldCharType="begin"/>
        </w:r>
        <w:r w:rsidR="004E7D00">
          <w:rPr>
            <w:noProof/>
          </w:rPr>
          <w:instrText xml:space="preserve"> PAGEREF _Toc4005882 \h </w:instrText>
        </w:r>
        <w:r w:rsidR="004E7D00">
          <w:rPr>
            <w:noProof/>
          </w:rPr>
        </w:r>
        <w:r w:rsidR="004E7D00">
          <w:rPr>
            <w:noProof/>
          </w:rPr>
          <w:fldChar w:fldCharType="separate"/>
        </w:r>
        <w:r w:rsidR="004E7D00">
          <w:rPr>
            <w:noProof/>
          </w:rPr>
          <w:t>6</w:t>
        </w:r>
        <w:r w:rsidR="004E7D00">
          <w:rPr>
            <w:noProof/>
          </w:rPr>
          <w:fldChar w:fldCharType="end"/>
        </w:r>
      </w:hyperlink>
    </w:p>
    <w:p w14:paraId="1E655117"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83" w:history="1">
        <w:r w:rsidR="004E7D00" w:rsidRPr="003967A2">
          <w:rPr>
            <w:rStyle w:val="Hyperlink"/>
            <w:noProof/>
          </w:rPr>
          <w:t>Illegal Drugs/Substances:</w:t>
        </w:r>
        <w:r w:rsidR="004E7D00">
          <w:rPr>
            <w:noProof/>
          </w:rPr>
          <w:tab/>
        </w:r>
        <w:r w:rsidR="004E7D00">
          <w:rPr>
            <w:noProof/>
          </w:rPr>
          <w:fldChar w:fldCharType="begin"/>
        </w:r>
        <w:r w:rsidR="004E7D00">
          <w:rPr>
            <w:noProof/>
          </w:rPr>
          <w:instrText xml:space="preserve"> PAGEREF _Toc4005883 \h </w:instrText>
        </w:r>
        <w:r w:rsidR="004E7D00">
          <w:rPr>
            <w:noProof/>
          </w:rPr>
        </w:r>
        <w:r w:rsidR="004E7D00">
          <w:rPr>
            <w:noProof/>
          </w:rPr>
          <w:fldChar w:fldCharType="separate"/>
        </w:r>
        <w:r w:rsidR="004E7D00">
          <w:rPr>
            <w:noProof/>
          </w:rPr>
          <w:t>7</w:t>
        </w:r>
        <w:r w:rsidR="004E7D00">
          <w:rPr>
            <w:noProof/>
          </w:rPr>
          <w:fldChar w:fldCharType="end"/>
        </w:r>
      </w:hyperlink>
    </w:p>
    <w:p w14:paraId="2FE4AE2E" w14:textId="77777777" w:rsidR="004E7D00" w:rsidRDefault="00414F22">
      <w:pPr>
        <w:pStyle w:val="TOC3"/>
        <w:tabs>
          <w:tab w:val="right" w:leader="dot" w:pos="9628"/>
        </w:tabs>
        <w:rPr>
          <w:rFonts w:asciiTheme="minorHAnsi" w:eastAsiaTheme="minorEastAsia" w:hAnsiTheme="minorHAnsi" w:cstheme="minorBidi"/>
          <w:noProof/>
          <w:kern w:val="0"/>
          <w:sz w:val="22"/>
          <w:szCs w:val="22"/>
        </w:rPr>
      </w:pPr>
      <w:hyperlink w:anchor="_Toc4005884" w:history="1">
        <w:r w:rsidR="004E7D00" w:rsidRPr="003967A2">
          <w:rPr>
            <w:rStyle w:val="Hyperlink"/>
            <w:noProof/>
          </w:rPr>
          <w:t>Misuse by an adult:</w:t>
        </w:r>
        <w:r w:rsidR="004E7D00">
          <w:rPr>
            <w:noProof/>
          </w:rPr>
          <w:tab/>
        </w:r>
        <w:r w:rsidR="004E7D00">
          <w:rPr>
            <w:noProof/>
          </w:rPr>
          <w:fldChar w:fldCharType="begin"/>
        </w:r>
        <w:r w:rsidR="004E7D00">
          <w:rPr>
            <w:noProof/>
          </w:rPr>
          <w:instrText xml:space="preserve"> PAGEREF _Toc4005884 \h </w:instrText>
        </w:r>
        <w:r w:rsidR="004E7D00">
          <w:rPr>
            <w:noProof/>
          </w:rPr>
        </w:r>
        <w:r w:rsidR="004E7D00">
          <w:rPr>
            <w:noProof/>
          </w:rPr>
          <w:fldChar w:fldCharType="separate"/>
        </w:r>
        <w:r w:rsidR="004E7D00">
          <w:rPr>
            <w:noProof/>
          </w:rPr>
          <w:t>7</w:t>
        </w:r>
        <w:r w:rsidR="004E7D00">
          <w:rPr>
            <w:noProof/>
          </w:rPr>
          <w:fldChar w:fldCharType="end"/>
        </w:r>
      </w:hyperlink>
    </w:p>
    <w:p w14:paraId="72FAF7D8"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85" w:history="1">
        <w:r w:rsidR="004E7D00" w:rsidRPr="003967A2">
          <w:rPr>
            <w:rStyle w:val="Hyperlink"/>
            <w:noProof/>
          </w:rPr>
          <w:t>Training and Staff Development:</w:t>
        </w:r>
        <w:r w:rsidR="004E7D00">
          <w:rPr>
            <w:noProof/>
          </w:rPr>
          <w:tab/>
        </w:r>
        <w:r w:rsidR="004E7D00">
          <w:rPr>
            <w:noProof/>
          </w:rPr>
          <w:fldChar w:fldCharType="begin"/>
        </w:r>
        <w:r w:rsidR="004E7D00">
          <w:rPr>
            <w:noProof/>
          </w:rPr>
          <w:instrText xml:space="preserve"> PAGEREF _Toc4005885 \h </w:instrText>
        </w:r>
        <w:r w:rsidR="004E7D00">
          <w:rPr>
            <w:noProof/>
          </w:rPr>
        </w:r>
        <w:r w:rsidR="004E7D00">
          <w:rPr>
            <w:noProof/>
          </w:rPr>
          <w:fldChar w:fldCharType="separate"/>
        </w:r>
        <w:r w:rsidR="004E7D00">
          <w:rPr>
            <w:noProof/>
          </w:rPr>
          <w:t>7</w:t>
        </w:r>
        <w:r w:rsidR="004E7D00">
          <w:rPr>
            <w:noProof/>
          </w:rPr>
          <w:fldChar w:fldCharType="end"/>
        </w:r>
      </w:hyperlink>
    </w:p>
    <w:p w14:paraId="21031135"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86" w:history="1">
        <w:r w:rsidR="004E7D00" w:rsidRPr="003967A2">
          <w:rPr>
            <w:rStyle w:val="Hyperlink"/>
            <w:noProof/>
          </w:rPr>
          <w:t>Parents/Carers:</w:t>
        </w:r>
        <w:r w:rsidR="004E7D00">
          <w:rPr>
            <w:noProof/>
          </w:rPr>
          <w:tab/>
        </w:r>
        <w:r w:rsidR="004E7D00">
          <w:rPr>
            <w:noProof/>
          </w:rPr>
          <w:fldChar w:fldCharType="begin"/>
        </w:r>
        <w:r w:rsidR="004E7D00">
          <w:rPr>
            <w:noProof/>
          </w:rPr>
          <w:instrText xml:space="preserve"> PAGEREF _Toc4005886 \h </w:instrText>
        </w:r>
        <w:r w:rsidR="004E7D00">
          <w:rPr>
            <w:noProof/>
          </w:rPr>
        </w:r>
        <w:r w:rsidR="004E7D00">
          <w:rPr>
            <w:noProof/>
          </w:rPr>
          <w:fldChar w:fldCharType="separate"/>
        </w:r>
        <w:r w:rsidR="004E7D00">
          <w:rPr>
            <w:noProof/>
          </w:rPr>
          <w:t>7</w:t>
        </w:r>
        <w:r w:rsidR="004E7D00">
          <w:rPr>
            <w:noProof/>
          </w:rPr>
          <w:fldChar w:fldCharType="end"/>
        </w:r>
      </w:hyperlink>
    </w:p>
    <w:p w14:paraId="0DB7DBEC" w14:textId="77777777" w:rsidR="004E7D00" w:rsidRDefault="00414F22">
      <w:pPr>
        <w:pStyle w:val="TOC2"/>
        <w:tabs>
          <w:tab w:val="right" w:leader="dot" w:pos="9628"/>
        </w:tabs>
        <w:rPr>
          <w:rFonts w:asciiTheme="minorHAnsi" w:eastAsiaTheme="minorEastAsia" w:hAnsiTheme="minorHAnsi" w:cstheme="minorBidi"/>
          <w:noProof/>
          <w:kern w:val="0"/>
          <w:sz w:val="22"/>
          <w:szCs w:val="22"/>
        </w:rPr>
      </w:pPr>
      <w:hyperlink w:anchor="_Toc4005887" w:history="1">
        <w:r w:rsidR="004E7D00" w:rsidRPr="003967A2">
          <w:rPr>
            <w:rStyle w:val="Hyperlink"/>
            <w:noProof/>
          </w:rPr>
          <w:t>Ratification Implementation and Review:</w:t>
        </w:r>
        <w:r w:rsidR="004E7D00">
          <w:rPr>
            <w:noProof/>
          </w:rPr>
          <w:tab/>
        </w:r>
        <w:r w:rsidR="004E7D00">
          <w:rPr>
            <w:noProof/>
          </w:rPr>
          <w:fldChar w:fldCharType="begin"/>
        </w:r>
        <w:r w:rsidR="004E7D00">
          <w:rPr>
            <w:noProof/>
          </w:rPr>
          <w:instrText xml:space="preserve"> PAGEREF _Toc4005887 \h </w:instrText>
        </w:r>
        <w:r w:rsidR="004E7D00">
          <w:rPr>
            <w:noProof/>
          </w:rPr>
        </w:r>
        <w:r w:rsidR="004E7D00">
          <w:rPr>
            <w:noProof/>
          </w:rPr>
          <w:fldChar w:fldCharType="separate"/>
        </w:r>
        <w:r w:rsidR="004E7D00">
          <w:rPr>
            <w:noProof/>
          </w:rPr>
          <w:t>7</w:t>
        </w:r>
        <w:r w:rsidR="004E7D00">
          <w:rPr>
            <w:noProof/>
          </w:rPr>
          <w:fldChar w:fldCharType="end"/>
        </w:r>
      </w:hyperlink>
    </w:p>
    <w:p w14:paraId="617CB304" w14:textId="77777777" w:rsidR="00852ACA" w:rsidRDefault="00E82812" w:rsidP="00852ACA">
      <w:pPr>
        <w:rPr>
          <w:rFonts w:cs="Times New Roman"/>
        </w:rPr>
      </w:pPr>
      <w:r w:rsidRPr="00852ACA">
        <w:rPr>
          <w:rFonts w:cs="Times New Roman"/>
        </w:rPr>
        <w:fldChar w:fldCharType="end"/>
      </w:r>
    </w:p>
    <w:p w14:paraId="07EC88D5" w14:textId="77777777" w:rsidR="00B61A95" w:rsidRDefault="00B61A95" w:rsidP="00852ACA"/>
    <w:p w14:paraId="184A07D5" w14:textId="77777777" w:rsidR="00B61A95" w:rsidRDefault="00B61A95" w:rsidP="00852ACA"/>
    <w:p w14:paraId="6B1B2F8C" w14:textId="77777777" w:rsidR="00B61A95" w:rsidRDefault="00B61A95" w:rsidP="00852ACA"/>
    <w:p w14:paraId="0CFBFE68" w14:textId="77777777" w:rsidR="00B61A95" w:rsidRDefault="00B61A95" w:rsidP="00852ACA"/>
    <w:p w14:paraId="3A5B88AA" w14:textId="77777777" w:rsidR="00B61A95" w:rsidRDefault="00B61A95" w:rsidP="00852ACA"/>
    <w:p w14:paraId="6496B407" w14:textId="77777777" w:rsidR="00B61A95" w:rsidRDefault="00B61A95" w:rsidP="00852ACA"/>
    <w:p w14:paraId="04855B52" w14:textId="77777777" w:rsidR="00B61A95" w:rsidRDefault="00B61A95" w:rsidP="00852ACA"/>
    <w:p w14:paraId="0B0D060D" w14:textId="77777777" w:rsidR="00776EC2" w:rsidRPr="00852ACA" w:rsidRDefault="00414F22" w:rsidP="00852ACA">
      <w:pPr>
        <w:rPr>
          <w:rFonts w:cs="Times New Roman"/>
        </w:rPr>
      </w:pPr>
      <w:hyperlink w:anchor="8.Additional Information:|outline" w:history="1"/>
    </w:p>
    <w:p w14:paraId="0DADC91D" w14:textId="77777777" w:rsidR="00776EC2" w:rsidRPr="00852ACA" w:rsidRDefault="00E82812">
      <w:pPr>
        <w:pStyle w:val="Heading2"/>
        <w:rPr>
          <w:rFonts w:ascii="Times New Roman" w:hAnsi="Times New Roman"/>
          <w:sz w:val="24"/>
          <w:szCs w:val="24"/>
        </w:rPr>
      </w:pPr>
      <w:bookmarkStart w:id="0" w:name="_Toc294126499"/>
      <w:bookmarkStart w:id="1" w:name="_Toc185320251"/>
      <w:bookmarkStart w:id="2" w:name="_Toc515365132"/>
      <w:bookmarkStart w:id="3" w:name="_Toc4005859"/>
      <w:r w:rsidRPr="00852ACA">
        <w:rPr>
          <w:rFonts w:ascii="Times New Roman" w:hAnsi="Times New Roman"/>
          <w:sz w:val="24"/>
          <w:szCs w:val="24"/>
        </w:rPr>
        <w:lastRenderedPageBreak/>
        <w:t>School Details:</w:t>
      </w:r>
      <w:bookmarkEnd w:id="0"/>
      <w:bookmarkEnd w:id="1"/>
      <w:bookmarkEnd w:id="2"/>
      <w:bookmarkEnd w:id="3"/>
    </w:p>
    <w:p w14:paraId="5F090D56" w14:textId="77777777" w:rsidR="00776EC2" w:rsidRPr="00852ACA" w:rsidRDefault="00776EC2">
      <w:pPr>
        <w:pStyle w:val="Standard"/>
        <w:rPr>
          <w:rFonts w:cs="Times New Roman"/>
          <w:b/>
          <w:bCs/>
          <w:color w:val="00000A"/>
        </w:rPr>
      </w:pPr>
    </w:p>
    <w:p w14:paraId="6DDC753A" w14:textId="77777777" w:rsidR="004D704E" w:rsidRPr="00EF4255" w:rsidRDefault="004D704E" w:rsidP="004D704E">
      <w:pPr>
        <w:pStyle w:val="NoSpacing"/>
        <w:rPr>
          <w:rFonts w:ascii="Times New Roman" w:hAnsi="Times New Roman" w:cs="Times New Roman"/>
          <w:sz w:val="24"/>
          <w:szCs w:val="24"/>
        </w:rPr>
      </w:pPr>
      <w:r w:rsidRPr="00EF4255">
        <w:rPr>
          <w:rFonts w:ascii="Times New Roman" w:hAnsi="Times New Roman" w:cs="Times New Roman"/>
          <w:sz w:val="24"/>
          <w:szCs w:val="24"/>
        </w:rPr>
        <w:t>Name: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r>
        <w:rPr>
          <w:rFonts w:ascii="Times New Roman" w:hAnsi="Times New Roman" w:cs="Times New Roman"/>
          <w:sz w:val="24"/>
          <w:szCs w:val="24"/>
        </w:rPr>
        <w:t xml:space="preserve">Castaheany Educate Together </w:t>
      </w:r>
      <w:r w:rsidRPr="00EF4255">
        <w:rPr>
          <w:rFonts w:ascii="Times New Roman" w:hAnsi="Times New Roman" w:cs="Times New Roman"/>
          <w:sz w:val="24"/>
          <w:szCs w:val="24"/>
        </w:rPr>
        <w:t>National School</w:t>
      </w:r>
    </w:p>
    <w:p w14:paraId="3D8A2203" w14:textId="77777777" w:rsidR="004D704E" w:rsidRPr="00EF4255" w:rsidRDefault="004D704E" w:rsidP="004D704E">
      <w:pPr>
        <w:pStyle w:val="NoSpacing"/>
        <w:rPr>
          <w:rFonts w:ascii="Times New Roman" w:hAnsi="Times New Roman" w:cs="Times New Roman"/>
          <w:sz w:val="24"/>
          <w:szCs w:val="24"/>
        </w:rPr>
      </w:pPr>
      <w:r w:rsidRPr="00EF4255">
        <w:rPr>
          <w:rFonts w:ascii="Times New Roman" w:hAnsi="Times New Roman" w:cs="Times New Roman"/>
          <w:sz w:val="24"/>
          <w:szCs w:val="24"/>
        </w:rPr>
        <w:t>Address:</w:t>
      </w:r>
      <w:r w:rsidRPr="00EF4255">
        <w:rPr>
          <w:rFonts w:ascii="Times New Roman" w:hAnsi="Times New Roman" w:cs="Times New Roman"/>
          <w:sz w:val="24"/>
          <w:szCs w:val="24"/>
        </w:rPr>
        <w:tab/>
      </w:r>
      <w:r w:rsidRPr="00EF4255">
        <w:rPr>
          <w:rFonts w:ascii="Times New Roman" w:hAnsi="Times New Roman" w:cs="Times New Roman"/>
          <w:sz w:val="24"/>
          <w:szCs w:val="24"/>
        </w:rPr>
        <w:tab/>
      </w:r>
      <w:r>
        <w:rPr>
          <w:rFonts w:ascii="Times New Roman" w:hAnsi="Times New Roman" w:cs="Times New Roman"/>
          <w:sz w:val="24"/>
          <w:szCs w:val="24"/>
        </w:rPr>
        <w:t xml:space="preserve">Ongar Village, Dublin 15 </w:t>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7747B550" w14:textId="77777777" w:rsidR="004D704E" w:rsidRPr="00EF4255" w:rsidRDefault="004D704E" w:rsidP="004D704E">
      <w:pPr>
        <w:pStyle w:val="NoSpacing"/>
        <w:rPr>
          <w:rFonts w:ascii="Times New Roman" w:hAnsi="Times New Roman" w:cs="Times New Roman"/>
          <w:sz w:val="24"/>
          <w:szCs w:val="24"/>
        </w:rPr>
      </w:pPr>
      <w:r w:rsidRPr="00EF4255">
        <w:rPr>
          <w:rFonts w:ascii="Times New Roman" w:hAnsi="Times New Roman" w:cs="Times New Roman"/>
          <w:sz w:val="24"/>
          <w:szCs w:val="24"/>
        </w:rPr>
        <w:t>Telephone:</w:t>
      </w:r>
      <w:r w:rsidRPr="00EF4255">
        <w:rPr>
          <w:rFonts w:ascii="Times New Roman" w:hAnsi="Times New Roman" w:cs="Times New Roman"/>
          <w:sz w:val="24"/>
          <w:szCs w:val="24"/>
        </w:rPr>
        <w:tab/>
      </w:r>
      <w:r w:rsidRPr="00EF4255">
        <w:rPr>
          <w:rFonts w:ascii="Times New Roman" w:hAnsi="Times New Roman" w:cs="Times New Roman"/>
          <w:sz w:val="24"/>
          <w:szCs w:val="24"/>
        </w:rPr>
        <w:tab/>
      </w:r>
      <w:r>
        <w:rPr>
          <w:rFonts w:ascii="Times New Roman" w:hAnsi="Times New Roman" w:cs="Times New Roman"/>
          <w:sz w:val="24"/>
          <w:szCs w:val="24"/>
        </w:rPr>
        <w:t>0</w:t>
      </w:r>
      <w:r w:rsidRPr="006E0425">
        <w:rPr>
          <w:rFonts w:ascii="Times New Roman" w:hAnsi="Times New Roman" w:cs="Times New Roman"/>
          <w:sz w:val="24"/>
          <w:szCs w:val="24"/>
        </w:rPr>
        <w:t>1 6467484/ 6467475</w:t>
      </w:r>
    </w:p>
    <w:p w14:paraId="1503B14E" w14:textId="77777777" w:rsidR="004D704E" w:rsidRPr="00EF4255" w:rsidRDefault="004D704E" w:rsidP="004D704E">
      <w:pPr>
        <w:pStyle w:val="No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office@castaheany</w:t>
      </w:r>
      <w:r w:rsidRPr="00EF4255">
        <w:rPr>
          <w:rFonts w:ascii="Times New Roman" w:hAnsi="Times New Roman" w:cs="Times New Roman"/>
          <w:sz w:val="24"/>
          <w:szCs w:val="24"/>
        </w:rPr>
        <w:t>etns.ie</w:t>
      </w:r>
      <w:r w:rsidRPr="00EF4255">
        <w:rPr>
          <w:rFonts w:ascii="Times New Roman" w:hAnsi="Times New Roman" w:cs="Times New Roman"/>
          <w:sz w:val="24"/>
          <w:szCs w:val="24"/>
        </w:rPr>
        <w:tab/>
      </w:r>
      <w:r w:rsidRPr="00EF4255">
        <w:rPr>
          <w:rFonts w:ascii="Times New Roman" w:hAnsi="Times New Roman" w:cs="Times New Roman"/>
          <w:sz w:val="24"/>
          <w:szCs w:val="24"/>
        </w:rPr>
        <w:tab/>
      </w:r>
      <w:r w:rsidRPr="00EF4255">
        <w:rPr>
          <w:rFonts w:ascii="Times New Roman" w:hAnsi="Times New Roman" w:cs="Times New Roman"/>
          <w:sz w:val="24"/>
          <w:szCs w:val="24"/>
        </w:rPr>
        <w:tab/>
      </w:r>
    </w:p>
    <w:p w14:paraId="49B5BEE6" w14:textId="77777777" w:rsidR="004D704E" w:rsidRPr="00EF4255" w:rsidRDefault="004D704E" w:rsidP="004D704E">
      <w:pPr>
        <w:pStyle w:val="NoSpacing"/>
        <w:rPr>
          <w:rFonts w:ascii="Times New Roman" w:hAnsi="Times New Roman" w:cs="Times New Roman"/>
          <w:sz w:val="24"/>
          <w:szCs w:val="24"/>
        </w:rPr>
      </w:pPr>
      <w:r>
        <w:rPr>
          <w:rFonts w:ascii="Times New Roman" w:hAnsi="Times New Roman" w:cs="Times New Roman"/>
          <w:sz w:val="24"/>
          <w:szCs w:val="24"/>
        </w:rPr>
        <w:t xml:space="preserve">Roll Number:     </w:t>
      </w:r>
      <w:r>
        <w:rPr>
          <w:rFonts w:ascii="Times New Roman" w:hAnsi="Times New Roman" w:cs="Times New Roman"/>
          <w:sz w:val="24"/>
          <w:szCs w:val="24"/>
        </w:rPr>
        <w:tab/>
        <w:t>20186F</w:t>
      </w:r>
    </w:p>
    <w:p w14:paraId="5C6954EB" w14:textId="77777777" w:rsidR="004D704E" w:rsidRPr="00EF4255" w:rsidRDefault="004D704E" w:rsidP="004D704E">
      <w:pPr>
        <w:pStyle w:val="NoSpacing"/>
        <w:rPr>
          <w:rFonts w:ascii="Times New Roman" w:hAnsi="Times New Roman" w:cs="Times New Roman"/>
          <w:sz w:val="24"/>
          <w:szCs w:val="24"/>
        </w:rPr>
      </w:pPr>
      <w:r w:rsidRPr="00EF4255">
        <w:rPr>
          <w:rFonts w:ascii="Times New Roman" w:hAnsi="Times New Roman" w:cs="Times New Roman"/>
          <w:sz w:val="24"/>
          <w:szCs w:val="24"/>
        </w:rPr>
        <w:t>Principal:</w:t>
      </w:r>
      <w:r w:rsidRPr="00EF4255">
        <w:rPr>
          <w:rFonts w:ascii="Times New Roman" w:hAnsi="Times New Roman" w:cs="Times New Roman"/>
          <w:sz w:val="24"/>
          <w:szCs w:val="24"/>
        </w:rPr>
        <w:tab/>
      </w:r>
      <w:r w:rsidRPr="00EF4255">
        <w:rPr>
          <w:rFonts w:ascii="Times New Roman" w:hAnsi="Times New Roman" w:cs="Times New Roman"/>
          <w:sz w:val="24"/>
          <w:szCs w:val="24"/>
        </w:rPr>
        <w:tab/>
      </w:r>
      <w:r>
        <w:rPr>
          <w:rFonts w:ascii="Times New Roman" w:hAnsi="Times New Roman" w:cs="Times New Roman"/>
          <w:sz w:val="24"/>
          <w:szCs w:val="24"/>
        </w:rPr>
        <w:t>Sheila Gaughan</w:t>
      </w:r>
    </w:p>
    <w:p w14:paraId="4FEBB3A1" w14:textId="77777777" w:rsidR="004D704E" w:rsidRPr="00EF4255" w:rsidRDefault="004D704E" w:rsidP="004D704E">
      <w:pPr>
        <w:pStyle w:val="NoSpacing"/>
        <w:rPr>
          <w:rFonts w:ascii="Times New Roman" w:hAnsi="Times New Roman" w:cs="Times New Roman"/>
          <w:sz w:val="24"/>
          <w:szCs w:val="24"/>
        </w:rPr>
      </w:pPr>
    </w:p>
    <w:p w14:paraId="205715C9" w14:textId="77777777" w:rsidR="004D704E" w:rsidRPr="00EF4255" w:rsidRDefault="004D704E" w:rsidP="004D704E">
      <w:pPr>
        <w:pStyle w:val="NoSpacing"/>
        <w:rPr>
          <w:rFonts w:ascii="Times New Roman" w:hAnsi="Times New Roman" w:cs="Times New Roman"/>
          <w:sz w:val="24"/>
          <w:szCs w:val="24"/>
        </w:rPr>
      </w:pPr>
      <w:r w:rsidRPr="00EF4255">
        <w:rPr>
          <w:rFonts w:ascii="Times New Roman" w:hAnsi="Times New Roman" w:cs="Times New Roman"/>
          <w:sz w:val="24"/>
          <w:szCs w:val="24"/>
        </w:rPr>
        <w:t xml:space="preserve">The school day starts at 8.30 and finishes at 1.10 for infant classes and 2.10 for all other classes. </w:t>
      </w:r>
    </w:p>
    <w:p w14:paraId="1952DAE2" w14:textId="77777777" w:rsidR="00852ACA" w:rsidRPr="00852ACA" w:rsidRDefault="00852ACA" w:rsidP="00852ACA">
      <w:pPr>
        <w:pStyle w:val="NoSpacing"/>
        <w:spacing w:line="360" w:lineRule="auto"/>
        <w:rPr>
          <w:rFonts w:ascii="Times New Roman" w:hAnsi="Times New Roman" w:cs="Times New Roman"/>
          <w:sz w:val="24"/>
          <w:szCs w:val="24"/>
        </w:rPr>
      </w:pPr>
    </w:p>
    <w:p w14:paraId="1AA3BDE3" w14:textId="77777777" w:rsidR="00776EC2" w:rsidRPr="00852ACA" w:rsidRDefault="00E82812">
      <w:pPr>
        <w:pStyle w:val="Heading2"/>
        <w:rPr>
          <w:rFonts w:ascii="Times New Roman" w:hAnsi="Times New Roman"/>
          <w:sz w:val="24"/>
          <w:szCs w:val="24"/>
        </w:rPr>
      </w:pPr>
      <w:bookmarkStart w:id="4" w:name="_Toc515365133"/>
      <w:bookmarkStart w:id="5" w:name="_Toc4005860"/>
      <w:r w:rsidRPr="00852ACA">
        <w:rPr>
          <w:rFonts w:ascii="Times New Roman" w:hAnsi="Times New Roman"/>
          <w:sz w:val="24"/>
          <w:szCs w:val="24"/>
        </w:rPr>
        <w:t>Introductory Statement and Rationale:</w:t>
      </w:r>
      <w:bookmarkEnd w:id="4"/>
      <w:bookmarkEnd w:id="5"/>
    </w:p>
    <w:p w14:paraId="16B86045" w14:textId="77777777" w:rsidR="00776EC2" w:rsidRPr="00852ACA" w:rsidRDefault="00776EC2">
      <w:pPr>
        <w:pStyle w:val="Standard"/>
        <w:jc w:val="center"/>
        <w:rPr>
          <w:rFonts w:cs="Times New Roman"/>
          <w:b/>
          <w:bCs/>
        </w:rPr>
      </w:pPr>
    </w:p>
    <w:p w14:paraId="3A51F063" w14:textId="77777777" w:rsidR="005C3F36" w:rsidRDefault="005C3F36">
      <w:pPr>
        <w:pStyle w:val="Standard"/>
        <w:rPr>
          <w:rFonts w:cs="Times New Roman"/>
        </w:rPr>
      </w:pPr>
      <w:r w:rsidRPr="005C3F36">
        <w:rPr>
          <w:rFonts w:cs="Times New Roman"/>
        </w:rPr>
        <w:t xml:space="preserve">For the purpose of this policy it is important to state that ‘a drug is any chemical which alters how the body works, or how the person behaves or feels. This may include either a legal or illegal substance’. </w:t>
      </w:r>
    </w:p>
    <w:p w14:paraId="747FDE14" w14:textId="77777777" w:rsidR="005C3F36" w:rsidRDefault="005C3F36">
      <w:pPr>
        <w:pStyle w:val="Standard"/>
        <w:rPr>
          <w:rFonts w:cs="Times New Roman"/>
        </w:rPr>
      </w:pPr>
    </w:p>
    <w:p w14:paraId="6877967B" w14:textId="04339D4F" w:rsidR="00776EC2" w:rsidRDefault="004D704E">
      <w:pPr>
        <w:pStyle w:val="Standard"/>
        <w:rPr>
          <w:rFonts w:cs="Times New Roman"/>
        </w:rPr>
      </w:pPr>
      <w:r>
        <w:rPr>
          <w:rFonts w:cs="Times New Roman"/>
        </w:rPr>
        <w:t xml:space="preserve">Castaheany Educate Together </w:t>
      </w:r>
      <w:r w:rsidRPr="005C3F36">
        <w:rPr>
          <w:rFonts w:cs="Times New Roman"/>
        </w:rPr>
        <w:t>National</w:t>
      </w:r>
      <w:r w:rsidR="005C3F36" w:rsidRPr="005C3F36">
        <w:rPr>
          <w:rFonts w:cs="Times New Roman"/>
        </w:rPr>
        <w:t xml:space="preserve"> School recognises that there are issues surrounding the taking of drugs and their consequences. </w:t>
      </w:r>
      <w:r w:rsidR="005C3F36">
        <w:rPr>
          <w:rFonts w:cs="Times New Roman"/>
        </w:rPr>
        <w:t xml:space="preserve">Non-prescription medication will not be stored or administered in the school. For procedures regarding prescription medication, please see school’s Administration of Medicines Policy. </w:t>
      </w:r>
    </w:p>
    <w:p w14:paraId="4ED4D835" w14:textId="77777777" w:rsidR="00696C07" w:rsidRDefault="00696C07">
      <w:pPr>
        <w:pStyle w:val="Standard"/>
        <w:rPr>
          <w:rFonts w:cs="Times New Roman"/>
        </w:rPr>
      </w:pPr>
    </w:p>
    <w:p w14:paraId="567735D4" w14:textId="77777777" w:rsidR="00696C07" w:rsidRPr="00852ACA" w:rsidRDefault="00696C07" w:rsidP="00696C07">
      <w:pPr>
        <w:pStyle w:val="Heading2"/>
        <w:rPr>
          <w:rFonts w:ascii="Times New Roman" w:hAnsi="Times New Roman"/>
          <w:sz w:val="24"/>
          <w:szCs w:val="24"/>
        </w:rPr>
      </w:pPr>
      <w:bookmarkStart w:id="6" w:name="_Toc515365135"/>
      <w:bookmarkStart w:id="7" w:name="_Toc4005861"/>
      <w:r w:rsidRPr="00852ACA">
        <w:rPr>
          <w:rFonts w:ascii="Times New Roman" w:hAnsi="Times New Roman"/>
          <w:sz w:val="24"/>
          <w:szCs w:val="24"/>
        </w:rPr>
        <w:t>Scope</w:t>
      </w:r>
      <w:bookmarkEnd w:id="6"/>
      <w:r w:rsidR="002D0631">
        <w:rPr>
          <w:rFonts w:ascii="Times New Roman" w:hAnsi="Times New Roman"/>
          <w:sz w:val="24"/>
          <w:szCs w:val="24"/>
        </w:rPr>
        <w:t>:</w:t>
      </w:r>
      <w:bookmarkEnd w:id="7"/>
    </w:p>
    <w:p w14:paraId="3658F848" w14:textId="77777777" w:rsidR="00696C07" w:rsidRPr="00852ACA" w:rsidRDefault="00696C07" w:rsidP="00696C07">
      <w:pPr>
        <w:pStyle w:val="Standard"/>
        <w:rPr>
          <w:rFonts w:cs="Times New Roman"/>
          <w:b/>
          <w:bCs/>
        </w:rPr>
      </w:pPr>
    </w:p>
    <w:p w14:paraId="0E39BC13" w14:textId="77777777" w:rsidR="00696C07" w:rsidRPr="00852ACA" w:rsidRDefault="00696C07" w:rsidP="00696C07">
      <w:pPr>
        <w:pStyle w:val="Standard"/>
        <w:rPr>
          <w:rFonts w:cs="Times New Roman"/>
        </w:rPr>
      </w:pPr>
      <w:r w:rsidRPr="00852ACA">
        <w:rPr>
          <w:rFonts w:cs="Times New Roman"/>
        </w:rPr>
        <w:t>The Substance Use Policy applies to:</w:t>
      </w:r>
    </w:p>
    <w:p w14:paraId="57F0D72E" w14:textId="77777777" w:rsidR="00696C07" w:rsidRPr="00852ACA" w:rsidRDefault="00696C07" w:rsidP="00696C07">
      <w:pPr>
        <w:pStyle w:val="Standard"/>
        <w:rPr>
          <w:rFonts w:cs="Times New Roman"/>
        </w:rPr>
      </w:pPr>
      <w:r w:rsidRPr="00852ACA">
        <w:rPr>
          <w:rFonts w:cs="Times New Roman"/>
        </w:rPr>
        <w:br/>
        <w:t>Who:</w:t>
      </w:r>
    </w:p>
    <w:p w14:paraId="4D7BD4FB" w14:textId="77777777" w:rsidR="00696C07" w:rsidRPr="00852ACA" w:rsidRDefault="00696C07" w:rsidP="00696C07">
      <w:pPr>
        <w:pStyle w:val="Standard"/>
        <w:numPr>
          <w:ilvl w:val="0"/>
          <w:numId w:val="21"/>
        </w:numPr>
        <w:rPr>
          <w:rFonts w:cs="Times New Roman"/>
        </w:rPr>
      </w:pPr>
      <w:r w:rsidRPr="00852ACA">
        <w:rPr>
          <w:rFonts w:cs="Times New Roman"/>
        </w:rPr>
        <w:t>Students</w:t>
      </w:r>
    </w:p>
    <w:p w14:paraId="22A66FC9" w14:textId="77777777" w:rsidR="00696C07" w:rsidRPr="00852ACA" w:rsidRDefault="00696C07" w:rsidP="00696C07">
      <w:pPr>
        <w:pStyle w:val="Standard"/>
        <w:numPr>
          <w:ilvl w:val="0"/>
          <w:numId w:val="3"/>
        </w:numPr>
        <w:rPr>
          <w:rFonts w:cs="Times New Roman"/>
        </w:rPr>
      </w:pPr>
      <w:r w:rsidRPr="00852ACA">
        <w:rPr>
          <w:rFonts w:cs="Times New Roman"/>
        </w:rPr>
        <w:t>All members of staff</w:t>
      </w:r>
    </w:p>
    <w:p w14:paraId="661B3A40" w14:textId="77777777" w:rsidR="00696C07" w:rsidRPr="00852ACA" w:rsidRDefault="00696C07" w:rsidP="00696C07">
      <w:pPr>
        <w:pStyle w:val="Standard"/>
        <w:numPr>
          <w:ilvl w:val="0"/>
          <w:numId w:val="3"/>
        </w:numPr>
        <w:rPr>
          <w:rFonts w:cs="Times New Roman"/>
        </w:rPr>
      </w:pPr>
      <w:r w:rsidRPr="00852ACA">
        <w:rPr>
          <w:rFonts w:cs="Times New Roman"/>
        </w:rPr>
        <w:t>Parents</w:t>
      </w:r>
    </w:p>
    <w:p w14:paraId="3D9686FC" w14:textId="77777777" w:rsidR="00696C07" w:rsidRPr="00852ACA" w:rsidRDefault="00696C07" w:rsidP="00696C07">
      <w:pPr>
        <w:pStyle w:val="Standard"/>
        <w:numPr>
          <w:ilvl w:val="0"/>
          <w:numId w:val="3"/>
        </w:numPr>
        <w:rPr>
          <w:rFonts w:cs="Times New Roman"/>
        </w:rPr>
      </w:pPr>
      <w:r w:rsidRPr="00852ACA">
        <w:rPr>
          <w:rFonts w:cs="Times New Roman"/>
        </w:rPr>
        <w:t>Visitors and all users of the school facilities</w:t>
      </w:r>
    </w:p>
    <w:p w14:paraId="52C5544D" w14:textId="77777777" w:rsidR="00696C07" w:rsidRPr="00852ACA" w:rsidRDefault="00696C07" w:rsidP="00696C07">
      <w:pPr>
        <w:pStyle w:val="Standard"/>
        <w:rPr>
          <w:rFonts w:cs="Times New Roman"/>
        </w:rPr>
      </w:pPr>
    </w:p>
    <w:p w14:paraId="773FF73E" w14:textId="77777777" w:rsidR="00696C07" w:rsidRPr="00852ACA" w:rsidRDefault="00696C07" w:rsidP="00696C07">
      <w:pPr>
        <w:pStyle w:val="Standard"/>
        <w:rPr>
          <w:rFonts w:cs="Times New Roman"/>
        </w:rPr>
      </w:pPr>
      <w:r w:rsidRPr="00852ACA">
        <w:rPr>
          <w:rFonts w:cs="Times New Roman"/>
        </w:rPr>
        <w:t>Where:</w:t>
      </w:r>
    </w:p>
    <w:p w14:paraId="6BFD0D97" w14:textId="77777777" w:rsidR="00696C07" w:rsidRPr="00852ACA" w:rsidRDefault="00696C07" w:rsidP="00696C07">
      <w:pPr>
        <w:pStyle w:val="Standard"/>
        <w:numPr>
          <w:ilvl w:val="0"/>
          <w:numId w:val="22"/>
        </w:numPr>
        <w:rPr>
          <w:rFonts w:cs="Times New Roman"/>
        </w:rPr>
      </w:pPr>
      <w:r w:rsidRPr="00852ACA">
        <w:rPr>
          <w:rFonts w:cs="Times New Roman"/>
        </w:rPr>
        <w:t>Within the school building and the school grounds.</w:t>
      </w:r>
    </w:p>
    <w:p w14:paraId="65FF54A9" w14:textId="77777777" w:rsidR="00696C07" w:rsidRPr="00852ACA" w:rsidRDefault="00696C07" w:rsidP="00696C07">
      <w:pPr>
        <w:pStyle w:val="Standard"/>
        <w:numPr>
          <w:ilvl w:val="0"/>
          <w:numId w:val="4"/>
        </w:numPr>
        <w:rPr>
          <w:rFonts w:cs="Times New Roman"/>
        </w:rPr>
      </w:pPr>
      <w:r w:rsidRPr="00852ACA">
        <w:rPr>
          <w:rFonts w:cs="Times New Roman"/>
        </w:rPr>
        <w:t>Anywhere the children are taken under the care of the school.</w:t>
      </w:r>
    </w:p>
    <w:p w14:paraId="0F5FCC83" w14:textId="77777777" w:rsidR="005C3F36" w:rsidRPr="00852ACA" w:rsidRDefault="005C3F36">
      <w:pPr>
        <w:pStyle w:val="Standard"/>
        <w:rPr>
          <w:rFonts w:cs="Times New Roman"/>
        </w:rPr>
      </w:pPr>
    </w:p>
    <w:p w14:paraId="69356D64" w14:textId="77777777" w:rsidR="00776EC2" w:rsidRPr="00852ACA" w:rsidRDefault="00E82812">
      <w:pPr>
        <w:pStyle w:val="Heading2"/>
        <w:rPr>
          <w:rFonts w:ascii="Times New Roman" w:hAnsi="Times New Roman"/>
          <w:sz w:val="24"/>
          <w:szCs w:val="24"/>
        </w:rPr>
      </w:pPr>
      <w:bookmarkStart w:id="8" w:name="_Toc515365134"/>
      <w:bookmarkStart w:id="9" w:name="_Toc4005862"/>
      <w:r w:rsidRPr="00852ACA">
        <w:rPr>
          <w:rFonts w:ascii="Times New Roman" w:hAnsi="Times New Roman"/>
          <w:sz w:val="24"/>
          <w:szCs w:val="24"/>
        </w:rPr>
        <w:t>Aims and Objectives</w:t>
      </w:r>
      <w:bookmarkEnd w:id="8"/>
      <w:r w:rsidR="002D0631">
        <w:rPr>
          <w:rFonts w:ascii="Times New Roman" w:hAnsi="Times New Roman"/>
          <w:sz w:val="24"/>
          <w:szCs w:val="24"/>
        </w:rPr>
        <w:t>:</w:t>
      </w:r>
      <w:bookmarkEnd w:id="9"/>
    </w:p>
    <w:p w14:paraId="41B2912F" w14:textId="77777777" w:rsidR="00776EC2" w:rsidRDefault="00776EC2">
      <w:pPr>
        <w:pStyle w:val="Standard"/>
        <w:rPr>
          <w:rFonts w:cs="Times New Roman"/>
          <w:b/>
          <w:bCs/>
        </w:rPr>
      </w:pPr>
    </w:p>
    <w:p w14:paraId="7A789B93" w14:textId="77777777" w:rsidR="002F6C2A" w:rsidRPr="002F6C2A" w:rsidRDefault="002F6C2A" w:rsidP="002F6C2A">
      <w:pPr>
        <w:pStyle w:val="Standard"/>
        <w:rPr>
          <w:rFonts w:cs="Times New Roman"/>
          <w:bCs/>
          <w:lang w:val="en-GB"/>
        </w:rPr>
      </w:pPr>
      <w:r w:rsidRPr="002F6C2A">
        <w:rPr>
          <w:rFonts w:cs="Times New Roman"/>
          <w:bCs/>
          <w:lang w:val="en-GB"/>
        </w:rPr>
        <w:t xml:space="preserve">The </w:t>
      </w:r>
      <w:r>
        <w:rPr>
          <w:rFonts w:cs="Times New Roman"/>
          <w:bCs/>
          <w:lang w:val="en-GB"/>
        </w:rPr>
        <w:t>s</w:t>
      </w:r>
      <w:r w:rsidRPr="002F6C2A">
        <w:rPr>
          <w:rFonts w:cs="Times New Roman"/>
          <w:bCs/>
          <w:lang w:val="en-GB"/>
        </w:rPr>
        <w:t>chool is committed to providing an Alcohol, Tobacco and Drug Education Programme for all students. Our educational aims are:</w:t>
      </w:r>
    </w:p>
    <w:p w14:paraId="7FF55EFE" w14:textId="77777777" w:rsidR="007D4BBA" w:rsidRPr="00852ACA" w:rsidRDefault="007D4BBA">
      <w:pPr>
        <w:pStyle w:val="Standard"/>
        <w:rPr>
          <w:rFonts w:cs="Times New Roman"/>
          <w:b/>
          <w:bCs/>
        </w:rPr>
      </w:pPr>
    </w:p>
    <w:p w14:paraId="034A3B93" w14:textId="77777777" w:rsidR="00776EC2" w:rsidRPr="00852ACA" w:rsidRDefault="00E82812">
      <w:pPr>
        <w:pStyle w:val="Standard"/>
        <w:numPr>
          <w:ilvl w:val="0"/>
          <w:numId w:val="20"/>
        </w:numPr>
        <w:rPr>
          <w:rFonts w:cs="Times New Roman"/>
        </w:rPr>
      </w:pPr>
      <w:r w:rsidRPr="00852ACA">
        <w:rPr>
          <w:rFonts w:cs="Times New Roman"/>
        </w:rPr>
        <w:t>To develop self-confidence and a positive sense of self-esteem in the pupils.</w:t>
      </w:r>
    </w:p>
    <w:p w14:paraId="51DC2F46" w14:textId="77777777" w:rsidR="00776EC2" w:rsidRPr="00852ACA" w:rsidRDefault="00E82812">
      <w:pPr>
        <w:pStyle w:val="Standard"/>
        <w:numPr>
          <w:ilvl w:val="0"/>
          <w:numId w:val="2"/>
        </w:numPr>
        <w:rPr>
          <w:rFonts w:cs="Times New Roman"/>
        </w:rPr>
      </w:pPr>
      <w:r w:rsidRPr="00852ACA">
        <w:rPr>
          <w:rFonts w:cs="Times New Roman"/>
        </w:rPr>
        <w:t>To develop a sense of personal responsibility in dealing with alcohol, tobacco and drugs.</w:t>
      </w:r>
    </w:p>
    <w:p w14:paraId="070E651B" w14:textId="77777777" w:rsidR="00776EC2" w:rsidRPr="00852ACA" w:rsidRDefault="00E82812">
      <w:pPr>
        <w:pStyle w:val="Standard"/>
        <w:numPr>
          <w:ilvl w:val="0"/>
          <w:numId w:val="2"/>
        </w:numPr>
        <w:rPr>
          <w:rFonts w:cs="Times New Roman"/>
        </w:rPr>
      </w:pPr>
      <w:r w:rsidRPr="00852ACA">
        <w:rPr>
          <w:rFonts w:cs="Times New Roman"/>
        </w:rPr>
        <w:t>To develop an understanding of healthy living.</w:t>
      </w:r>
    </w:p>
    <w:p w14:paraId="4E496AAA" w14:textId="77777777" w:rsidR="00776EC2" w:rsidRPr="00852ACA" w:rsidRDefault="00E82812">
      <w:pPr>
        <w:pStyle w:val="Standard"/>
        <w:numPr>
          <w:ilvl w:val="0"/>
          <w:numId w:val="2"/>
        </w:numPr>
        <w:rPr>
          <w:rFonts w:cs="Times New Roman"/>
        </w:rPr>
      </w:pPr>
      <w:r w:rsidRPr="00852ACA">
        <w:rPr>
          <w:rFonts w:cs="Times New Roman"/>
        </w:rPr>
        <w:t>To develop a sense of safety and the ability to protect himself/herself from danger and abuse.</w:t>
      </w:r>
    </w:p>
    <w:p w14:paraId="718DDBE3" w14:textId="77777777" w:rsidR="00776EC2" w:rsidRDefault="00E82812">
      <w:pPr>
        <w:pStyle w:val="Standard"/>
        <w:numPr>
          <w:ilvl w:val="0"/>
          <w:numId w:val="2"/>
        </w:numPr>
        <w:rPr>
          <w:rFonts w:cs="Times New Roman"/>
        </w:rPr>
      </w:pPr>
      <w:r w:rsidRPr="00852ACA">
        <w:rPr>
          <w:rFonts w:cs="Times New Roman"/>
        </w:rPr>
        <w:t>To develop a safe school and community environment.</w:t>
      </w:r>
    </w:p>
    <w:p w14:paraId="6A399563" w14:textId="77777777" w:rsidR="00854A2F" w:rsidRPr="00854A2F" w:rsidRDefault="00854A2F" w:rsidP="00854A2F">
      <w:pPr>
        <w:widowControl/>
        <w:numPr>
          <w:ilvl w:val="0"/>
          <w:numId w:val="2"/>
        </w:numPr>
        <w:suppressAutoHyphens w:val="0"/>
        <w:autoSpaceDN/>
        <w:spacing w:before="100" w:beforeAutospacing="1" w:after="100" w:afterAutospacing="1"/>
        <w:textAlignment w:val="auto"/>
        <w:rPr>
          <w:rFonts w:cs="Times New Roman"/>
          <w:szCs w:val="18"/>
        </w:rPr>
      </w:pPr>
      <w:r w:rsidRPr="00854A2F">
        <w:rPr>
          <w:rFonts w:cs="Times New Roman"/>
          <w:szCs w:val="18"/>
        </w:rPr>
        <w:t xml:space="preserve">To equip our students with personal and social skills. </w:t>
      </w:r>
    </w:p>
    <w:p w14:paraId="3E24F5F8" w14:textId="77777777" w:rsidR="00854A2F" w:rsidRPr="00854A2F" w:rsidRDefault="00854A2F" w:rsidP="00854A2F">
      <w:pPr>
        <w:widowControl/>
        <w:numPr>
          <w:ilvl w:val="0"/>
          <w:numId w:val="2"/>
        </w:numPr>
        <w:suppressAutoHyphens w:val="0"/>
        <w:autoSpaceDN/>
        <w:spacing w:before="100" w:beforeAutospacing="1" w:after="100" w:afterAutospacing="1"/>
        <w:textAlignment w:val="auto"/>
        <w:rPr>
          <w:rFonts w:cs="Times New Roman"/>
          <w:szCs w:val="18"/>
        </w:rPr>
      </w:pPr>
      <w:r w:rsidRPr="00854A2F">
        <w:rPr>
          <w:rFonts w:cs="Times New Roman"/>
          <w:szCs w:val="18"/>
        </w:rPr>
        <w:t xml:space="preserve">To enable our students to make informed, healthy and responsible decisions. </w:t>
      </w:r>
    </w:p>
    <w:p w14:paraId="2AFD005D" w14:textId="77777777" w:rsidR="00776EC2" w:rsidRPr="00854A2F" w:rsidRDefault="00854A2F" w:rsidP="00854A2F">
      <w:pPr>
        <w:widowControl/>
        <w:numPr>
          <w:ilvl w:val="0"/>
          <w:numId w:val="2"/>
        </w:numPr>
        <w:suppressAutoHyphens w:val="0"/>
        <w:autoSpaceDN/>
        <w:spacing w:before="100" w:beforeAutospacing="1" w:after="100" w:afterAutospacing="1"/>
        <w:textAlignment w:val="auto"/>
        <w:rPr>
          <w:rFonts w:cs="Times New Roman"/>
          <w:szCs w:val="18"/>
        </w:rPr>
      </w:pPr>
      <w:r w:rsidRPr="00854A2F">
        <w:rPr>
          <w:rFonts w:cs="Times New Roman"/>
          <w:szCs w:val="18"/>
        </w:rPr>
        <w:t>To provide clear and age appropriate information on drugs.</w:t>
      </w:r>
    </w:p>
    <w:p w14:paraId="4703BE63" w14:textId="77777777" w:rsidR="00776EC2" w:rsidRDefault="00E82812">
      <w:pPr>
        <w:pStyle w:val="Heading2"/>
        <w:rPr>
          <w:rFonts w:ascii="Times New Roman" w:hAnsi="Times New Roman"/>
          <w:sz w:val="24"/>
          <w:szCs w:val="24"/>
        </w:rPr>
      </w:pPr>
      <w:bookmarkStart w:id="10" w:name="_Toc515365137"/>
      <w:bookmarkStart w:id="11" w:name="_Toc4005863"/>
      <w:r w:rsidRPr="00852ACA">
        <w:rPr>
          <w:rFonts w:ascii="Times New Roman" w:hAnsi="Times New Roman"/>
          <w:sz w:val="24"/>
          <w:szCs w:val="24"/>
        </w:rPr>
        <w:lastRenderedPageBreak/>
        <w:t>Education Programme</w:t>
      </w:r>
      <w:bookmarkEnd w:id="10"/>
      <w:r w:rsidR="002D0631">
        <w:rPr>
          <w:rFonts w:ascii="Times New Roman" w:hAnsi="Times New Roman"/>
          <w:sz w:val="24"/>
          <w:szCs w:val="24"/>
        </w:rPr>
        <w:t>:</w:t>
      </w:r>
      <w:bookmarkEnd w:id="11"/>
    </w:p>
    <w:p w14:paraId="75ABA431" w14:textId="77777777" w:rsidR="00B61A95" w:rsidRPr="00B61A95" w:rsidRDefault="00B61A95" w:rsidP="00B61A95"/>
    <w:p w14:paraId="54C6EFE6" w14:textId="77777777" w:rsidR="00776EC2" w:rsidRDefault="00696C07">
      <w:pPr>
        <w:pStyle w:val="Standard"/>
        <w:rPr>
          <w:rFonts w:cs="Times New Roman"/>
          <w:bCs/>
        </w:rPr>
      </w:pPr>
      <w:r>
        <w:rPr>
          <w:rFonts w:cs="Times New Roman"/>
          <w:bCs/>
        </w:rPr>
        <w:t xml:space="preserve">These aims will be achieved by: </w:t>
      </w:r>
    </w:p>
    <w:p w14:paraId="6EEE2D62" w14:textId="77777777" w:rsidR="00696C07" w:rsidRPr="00696C07" w:rsidRDefault="00696C07">
      <w:pPr>
        <w:pStyle w:val="Standard"/>
        <w:rPr>
          <w:rFonts w:cs="Times New Roman"/>
        </w:rPr>
      </w:pPr>
    </w:p>
    <w:p w14:paraId="424FF8D8" w14:textId="77777777" w:rsidR="00776EC2" w:rsidRDefault="00E82812">
      <w:pPr>
        <w:pStyle w:val="Heading3"/>
        <w:rPr>
          <w:rFonts w:ascii="Times New Roman" w:hAnsi="Times New Roman"/>
          <w:color w:val="auto"/>
          <w:u w:val="single"/>
        </w:rPr>
      </w:pPr>
      <w:bookmarkStart w:id="12" w:name="_Toc515365139"/>
      <w:bookmarkStart w:id="13" w:name="_Toc4005864"/>
      <w:r w:rsidRPr="00B61A95">
        <w:rPr>
          <w:rFonts w:ascii="Times New Roman" w:hAnsi="Times New Roman"/>
          <w:color w:val="auto"/>
          <w:u w:val="single"/>
        </w:rPr>
        <w:t>Programmes used:</w:t>
      </w:r>
      <w:bookmarkEnd w:id="12"/>
      <w:bookmarkEnd w:id="13"/>
    </w:p>
    <w:p w14:paraId="110A5435" w14:textId="77777777" w:rsidR="00B61A95" w:rsidRPr="00B61A95" w:rsidRDefault="00B61A95" w:rsidP="00B61A95"/>
    <w:p w14:paraId="544D31A5" w14:textId="77777777" w:rsidR="00776EC2" w:rsidRPr="00852ACA" w:rsidRDefault="00E82812">
      <w:pPr>
        <w:pStyle w:val="Standard"/>
        <w:numPr>
          <w:ilvl w:val="0"/>
          <w:numId w:val="24"/>
        </w:numPr>
        <w:rPr>
          <w:rFonts w:cs="Times New Roman"/>
        </w:rPr>
      </w:pPr>
      <w:r w:rsidRPr="00852ACA">
        <w:rPr>
          <w:rFonts w:cs="Times New Roman"/>
        </w:rPr>
        <w:t>The main programme to be used in the teaching of this policy is the Walk Tall Programme.</w:t>
      </w:r>
    </w:p>
    <w:p w14:paraId="30767038" w14:textId="77777777" w:rsidR="00776EC2" w:rsidRPr="00852ACA" w:rsidRDefault="00E82812">
      <w:pPr>
        <w:pStyle w:val="Standard"/>
        <w:numPr>
          <w:ilvl w:val="0"/>
          <w:numId w:val="6"/>
        </w:numPr>
        <w:rPr>
          <w:rFonts w:cs="Times New Roman"/>
        </w:rPr>
      </w:pPr>
      <w:r w:rsidRPr="00852ACA">
        <w:rPr>
          <w:rFonts w:cs="Times New Roman"/>
        </w:rPr>
        <w:t>This programme is also supported by the Learn Together Programme.</w:t>
      </w:r>
    </w:p>
    <w:p w14:paraId="4ABBCFB0" w14:textId="77777777" w:rsidR="00776EC2" w:rsidRPr="00852ACA" w:rsidRDefault="00E82812">
      <w:pPr>
        <w:pStyle w:val="Standard"/>
        <w:numPr>
          <w:ilvl w:val="0"/>
          <w:numId w:val="6"/>
        </w:numPr>
        <w:rPr>
          <w:rFonts w:cs="Times New Roman"/>
        </w:rPr>
      </w:pPr>
      <w:r w:rsidRPr="00852ACA">
        <w:rPr>
          <w:rFonts w:cs="Times New Roman"/>
        </w:rPr>
        <w:t>SPHE and the substance use programme will also be taught in an integrated way throughout the curriculum.</w:t>
      </w:r>
    </w:p>
    <w:p w14:paraId="221B6762" w14:textId="77777777" w:rsidR="00776EC2" w:rsidRPr="00852ACA" w:rsidRDefault="00776EC2">
      <w:pPr>
        <w:pStyle w:val="Standard"/>
        <w:rPr>
          <w:rFonts w:cs="Times New Roman"/>
          <w:b/>
          <w:bCs/>
          <w:i/>
          <w:iCs/>
        </w:rPr>
      </w:pPr>
    </w:p>
    <w:p w14:paraId="1059E948" w14:textId="77777777" w:rsidR="00776EC2" w:rsidRPr="00B61A95" w:rsidRDefault="00E82812">
      <w:pPr>
        <w:pStyle w:val="Heading3"/>
        <w:rPr>
          <w:rFonts w:ascii="Times New Roman" w:hAnsi="Times New Roman"/>
          <w:color w:val="auto"/>
          <w:u w:val="single"/>
        </w:rPr>
      </w:pPr>
      <w:bookmarkStart w:id="14" w:name="_Toc515365140"/>
      <w:bookmarkStart w:id="15" w:name="_Toc4005865"/>
      <w:r w:rsidRPr="00B61A95">
        <w:rPr>
          <w:rFonts w:ascii="Times New Roman" w:hAnsi="Times New Roman"/>
          <w:color w:val="auto"/>
          <w:u w:val="single"/>
        </w:rPr>
        <w:t>Programmes taught by:</w:t>
      </w:r>
      <w:bookmarkEnd w:id="14"/>
      <w:bookmarkEnd w:id="15"/>
    </w:p>
    <w:p w14:paraId="645717FE" w14:textId="77777777" w:rsidR="00B61A95" w:rsidRPr="00B61A95" w:rsidRDefault="00B61A95" w:rsidP="00B61A95"/>
    <w:p w14:paraId="7C4044E2" w14:textId="77777777" w:rsidR="00776EC2" w:rsidRPr="00852ACA" w:rsidRDefault="00E82812">
      <w:pPr>
        <w:pStyle w:val="Standard"/>
        <w:numPr>
          <w:ilvl w:val="0"/>
          <w:numId w:val="25"/>
        </w:numPr>
        <w:rPr>
          <w:rFonts w:cs="Times New Roman"/>
        </w:rPr>
      </w:pPr>
      <w:r w:rsidRPr="00852ACA">
        <w:rPr>
          <w:rFonts w:cs="Times New Roman"/>
        </w:rPr>
        <w:t>We will address the content objectives which relates directly to substances in an age appropriate manner using discrete SPHE time.</w:t>
      </w:r>
    </w:p>
    <w:p w14:paraId="489F9B98" w14:textId="77777777" w:rsidR="00776EC2" w:rsidRPr="00852ACA" w:rsidRDefault="00E82812">
      <w:pPr>
        <w:pStyle w:val="Standard"/>
        <w:numPr>
          <w:ilvl w:val="0"/>
          <w:numId w:val="7"/>
        </w:numPr>
        <w:rPr>
          <w:rFonts w:cs="Times New Roman"/>
        </w:rPr>
      </w:pPr>
      <w:r w:rsidRPr="00852ACA">
        <w:rPr>
          <w:rFonts w:cs="Times New Roman"/>
        </w:rPr>
        <w:t>Areas may also be discussed as a whole school during assemblies.</w:t>
      </w:r>
    </w:p>
    <w:p w14:paraId="2E20FC0C" w14:textId="77777777" w:rsidR="00776EC2" w:rsidRPr="00852ACA" w:rsidRDefault="00E82812">
      <w:pPr>
        <w:pStyle w:val="Standard"/>
        <w:numPr>
          <w:ilvl w:val="0"/>
          <w:numId w:val="7"/>
        </w:numPr>
        <w:rPr>
          <w:rFonts w:cs="Times New Roman"/>
        </w:rPr>
      </w:pPr>
      <w:r w:rsidRPr="00852ACA">
        <w:rPr>
          <w:rFonts w:cs="Times New Roman"/>
        </w:rPr>
        <w:t>The programme will be taught by the class teacher.</w:t>
      </w:r>
    </w:p>
    <w:p w14:paraId="42722C6E" w14:textId="77777777" w:rsidR="00776EC2" w:rsidRPr="00852ACA" w:rsidRDefault="00776EC2">
      <w:pPr>
        <w:pStyle w:val="Standard"/>
        <w:rPr>
          <w:rFonts w:cs="Times New Roman"/>
          <w:b/>
          <w:bCs/>
          <w:i/>
          <w:iCs/>
        </w:rPr>
      </w:pPr>
      <w:bookmarkStart w:id="16" w:name="_GoBack"/>
      <w:bookmarkEnd w:id="16"/>
    </w:p>
    <w:p w14:paraId="311F4A29" w14:textId="77777777" w:rsidR="00776EC2" w:rsidRPr="00B61A95" w:rsidRDefault="00E82812">
      <w:pPr>
        <w:pStyle w:val="Heading3"/>
        <w:rPr>
          <w:rFonts w:ascii="Times New Roman" w:hAnsi="Times New Roman"/>
          <w:color w:val="auto"/>
          <w:u w:val="single"/>
        </w:rPr>
      </w:pPr>
      <w:bookmarkStart w:id="17" w:name="_Toc515365141"/>
      <w:bookmarkStart w:id="18" w:name="_Toc4005866"/>
      <w:r w:rsidRPr="00B61A95">
        <w:rPr>
          <w:rFonts w:ascii="Times New Roman" w:hAnsi="Times New Roman"/>
          <w:color w:val="auto"/>
          <w:u w:val="single"/>
        </w:rPr>
        <w:t>Supplementary programmes/ speakers</w:t>
      </w:r>
      <w:r w:rsidR="0079503E" w:rsidRPr="00B61A95">
        <w:rPr>
          <w:rFonts w:ascii="Times New Roman" w:hAnsi="Times New Roman"/>
          <w:color w:val="auto"/>
          <w:u w:val="single"/>
        </w:rPr>
        <w:t xml:space="preserve"> (when appropriate)</w:t>
      </w:r>
      <w:r w:rsidRPr="00B61A95">
        <w:rPr>
          <w:rFonts w:ascii="Times New Roman" w:hAnsi="Times New Roman"/>
          <w:color w:val="auto"/>
          <w:u w:val="single"/>
        </w:rPr>
        <w:t>:</w:t>
      </w:r>
      <w:bookmarkEnd w:id="17"/>
      <w:bookmarkEnd w:id="18"/>
    </w:p>
    <w:p w14:paraId="186CC457" w14:textId="77777777" w:rsidR="00776EC2" w:rsidRPr="00852ACA" w:rsidRDefault="00776EC2">
      <w:pPr>
        <w:pStyle w:val="Standard"/>
        <w:rPr>
          <w:rFonts w:cs="Times New Roman"/>
          <w:b/>
          <w:bCs/>
        </w:rPr>
      </w:pPr>
    </w:p>
    <w:p w14:paraId="1FB4EEFC" w14:textId="77777777" w:rsidR="00776EC2" w:rsidRPr="00852ACA" w:rsidRDefault="00E82812" w:rsidP="00EB47CA">
      <w:pPr>
        <w:pStyle w:val="Standard"/>
        <w:numPr>
          <w:ilvl w:val="0"/>
          <w:numId w:val="40"/>
        </w:numPr>
        <w:rPr>
          <w:rFonts w:cs="Times New Roman"/>
        </w:rPr>
      </w:pPr>
      <w:r w:rsidRPr="00852ACA">
        <w:rPr>
          <w:rFonts w:cs="Times New Roman"/>
        </w:rPr>
        <w:t>Any supplementary programmes or speakers used will be discussed with and agreed to by the principal in advance.</w:t>
      </w:r>
    </w:p>
    <w:p w14:paraId="7B4107EB" w14:textId="77777777" w:rsidR="00776EC2" w:rsidRPr="00852ACA" w:rsidRDefault="00776EC2">
      <w:pPr>
        <w:pStyle w:val="Standard"/>
        <w:rPr>
          <w:rFonts w:cs="Times New Roman"/>
        </w:rPr>
      </w:pPr>
    </w:p>
    <w:p w14:paraId="08D9C26D" w14:textId="77777777" w:rsidR="00776EC2" w:rsidRPr="00B61A95" w:rsidRDefault="00E82812">
      <w:pPr>
        <w:pStyle w:val="Heading3"/>
        <w:rPr>
          <w:rFonts w:ascii="Times New Roman" w:hAnsi="Times New Roman"/>
          <w:u w:val="single"/>
        </w:rPr>
      </w:pPr>
      <w:bookmarkStart w:id="19" w:name="_Toc515365144"/>
      <w:bookmarkStart w:id="20" w:name="_Toc4005867"/>
      <w:r w:rsidRPr="00B61A95">
        <w:rPr>
          <w:rFonts w:ascii="Times New Roman" w:hAnsi="Times New Roman"/>
          <w:color w:val="auto"/>
          <w:u w:val="single"/>
        </w:rPr>
        <w:t>Parental information</w:t>
      </w:r>
      <w:r w:rsidRPr="00B61A95">
        <w:rPr>
          <w:rFonts w:ascii="Times New Roman" w:hAnsi="Times New Roman"/>
          <w:color w:val="auto"/>
          <w:u w:val="single"/>
          <w:lang w:val="en-GB"/>
        </w:rPr>
        <w:t>/involvement:</w:t>
      </w:r>
      <w:bookmarkEnd w:id="19"/>
      <w:bookmarkEnd w:id="20"/>
    </w:p>
    <w:p w14:paraId="25049369" w14:textId="77777777" w:rsidR="00776EC2" w:rsidRPr="00852ACA" w:rsidRDefault="00776EC2">
      <w:pPr>
        <w:pStyle w:val="Standard"/>
        <w:rPr>
          <w:rFonts w:cs="Times New Roman"/>
        </w:rPr>
      </w:pPr>
    </w:p>
    <w:p w14:paraId="3B97E562" w14:textId="77777777" w:rsidR="00776EC2" w:rsidRPr="00852ACA" w:rsidRDefault="00E82812" w:rsidP="00EB47CA">
      <w:pPr>
        <w:pStyle w:val="Standard"/>
        <w:numPr>
          <w:ilvl w:val="0"/>
          <w:numId w:val="40"/>
        </w:numPr>
        <w:rPr>
          <w:rFonts w:cs="Times New Roman"/>
          <w:lang w:val="en-GB"/>
        </w:rPr>
      </w:pPr>
      <w:r w:rsidRPr="00852ACA">
        <w:rPr>
          <w:rFonts w:cs="Times New Roman"/>
          <w:lang w:val="en-GB"/>
        </w:rPr>
        <w:t>Parents will be informed prior to the teaching of any sensitive issues.</w:t>
      </w:r>
      <w:r w:rsidR="00B573F6">
        <w:rPr>
          <w:rFonts w:cs="Times New Roman"/>
          <w:lang w:val="en-GB"/>
        </w:rPr>
        <w:t xml:space="preserve"> The current policy will also be made available for parents online. </w:t>
      </w:r>
    </w:p>
    <w:p w14:paraId="4D47A9F5" w14:textId="77777777" w:rsidR="00776EC2" w:rsidRPr="00852ACA" w:rsidRDefault="00776EC2">
      <w:pPr>
        <w:pStyle w:val="Standard"/>
        <w:jc w:val="center"/>
        <w:rPr>
          <w:rFonts w:cs="Times New Roman"/>
          <w:b/>
          <w:bCs/>
        </w:rPr>
      </w:pPr>
    </w:p>
    <w:p w14:paraId="514FEF2C" w14:textId="77777777" w:rsidR="00776EC2" w:rsidRPr="00852ACA" w:rsidRDefault="00E82812">
      <w:pPr>
        <w:pStyle w:val="Heading2"/>
        <w:rPr>
          <w:rFonts w:ascii="Times New Roman" w:hAnsi="Times New Roman"/>
          <w:sz w:val="24"/>
          <w:szCs w:val="24"/>
        </w:rPr>
      </w:pPr>
      <w:bookmarkStart w:id="21" w:name="_Toc515365145"/>
      <w:bookmarkStart w:id="22" w:name="_Toc4005868"/>
      <w:r w:rsidRPr="00852ACA">
        <w:rPr>
          <w:rFonts w:ascii="Times New Roman" w:hAnsi="Times New Roman"/>
          <w:sz w:val="24"/>
          <w:szCs w:val="24"/>
        </w:rPr>
        <w:t>Management of Medicines and Substances</w:t>
      </w:r>
      <w:bookmarkEnd w:id="21"/>
      <w:r w:rsidR="002D0631">
        <w:rPr>
          <w:rFonts w:ascii="Times New Roman" w:hAnsi="Times New Roman"/>
          <w:sz w:val="24"/>
          <w:szCs w:val="24"/>
        </w:rPr>
        <w:t>:</w:t>
      </w:r>
      <w:bookmarkEnd w:id="22"/>
    </w:p>
    <w:p w14:paraId="02975CA8" w14:textId="77777777" w:rsidR="00776EC2" w:rsidRPr="00852ACA" w:rsidRDefault="00776EC2">
      <w:pPr>
        <w:pStyle w:val="Standard"/>
        <w:jc w:val="center"/>
        <w:rPr>
          <w:rFonts w:cs="Times New Roman"/>
          <w:b/>
          <w:bCs/>
        </w:rPr>
      </w:pPr>
    </w:p>
    <w:p w14:paraId="03CA3B34" w14:textId="77777777" w:rsidR="00776EC2" w:rsidRPr="00B61A95" w:rsidRDefault="00E82812">
      <w:pPr>
        <w:pStyle w:val="Heading3"/>
        <w:rPr>
          <w:rFonts w:ascii="Times New Roman" w:hAnsi="Times New Roman"/>
          <w:color w:val="auto"/>
          <w:u w:val="single"/>
        </w:rPr>
      </w:pPr>
      <w:bookmarkStart w:id="23" w:name="_Toc515365146"/>
      <w:bookmarkStart w:id="24" w:name="_Toc4005869"/>
      <w:r w:rsidRPr="00B61A95">
        <w:rPr>
          <w:rFonts w:ascii="Times New Roman" w:hAnsi="Times New Roman"/>
          <w:color w:val="auto"/>
          <w:u w:val="single"/>
        </w:rPr>
        <w:t>Storage of medicines:</w:t>
      </w:r>
      <w:bookmarkEnd w:id="23"/>
      <w:bookmarkEnd w:id="24"/>
    </w:p>
    <w:p w14:paraId="004DE6C7" w14:textId="77777777" w:rsidR="00B61A95" w:rsidRPr="00B61A95" w:rsidRDefault="00B61A95" w:rsidP="00B61A95"/>
    <w:p w14:paraId="479B2332" w14:textId="77777777" w:rsidR="00776EC2" w:rsidRPr="00852ACA" w:rsidRDefault="00E82812">
      <w:pPr>
        <w:pStyle w:val="Standard"/>
        <w:numPr>
          <w:ilvl w:val="0"/>
          <w:numId w:val="26"/>
        </w:numPr>
        <w:rPr>
          <w:rFonts w:cs="Times New Roman"/>
        </w:rPr>
      </w:pPr>
      <w:r w:rsidRPr="00852ACA">
        <w:rPr>
          <w:rFonts w:cs="Times New Roman"/>
        </w:rPr>
        <w:t>Unprescribed medicines will neither be stored nor administered to pupils in the school.</w:t>
      </w:r>
    </w:p>
    <w:p w14:paraId="25A2079E" w14:textId="77777777" w:rsidR="00776EC2" w:rsidRPr="00852ACA" w:rsidRDefault="00E82812">
      <w:pPr>
        <w:pStyle w:val="Standard"/>
        <w:numPr>
          <w:ilvl w:val="0"/>
          <w:numId w:val="8"/>
        </w:numPr>
        <w:rPr>
          <w:rFonts w:cs="Times New Roman"/>
        </w:rPr>
      </w:pPr>
      <w:r w:rsidRPr="00852ACA">
        <w:rPr>
          <w:rFonts w:cs="Times New Roman"/>
          <w:lang w:val="en-GB"/>
        </w:rPr>
        <w:t>Prescribed</w:t>
      </w:r>
      <w:r w:rsidRPr="00852ACA">
        <w:rPr>
          <w:rFonts w:cs="Times New Roman"/>
        </w:rPr>
        <w:t xml:space="preserve"> medicines will not be administered in the school without the written consent of parents and the specific authorisation and agreement of the board of management, principal and class teacher.</w:t>
      </w:r>
    </w:p>
    <w:p w14:paraId="540AFA2F" w14:textId="77777777" w:rsidR="00776EC2" w:rsidRPr="00852ACA" w:rsidRDefault="00E82812">
      <w:pPr>
        <w:pStyle w:val="Standard"/>
        <w:numPr>
          <w:ilvl w:val="0"/>
          <w:numId w:val="8"/>
        </w:numPr>
        <w:rPr>
          <w:rFonts w:cs="Times New Roman"/>
        </w:rPr>
      </w:pPr>
      <w:r w:rsidRPr="00852ACA">
        <w:rPr>
          <w:rFonts w:cs="Times New Roman"/>
        </w:rPr>
        <w:t xml:space="preserve">Medicines should not be kept by the pupils at any stage they will be kept in a locked cupboard in the </w:t>
      </w:r>
      <w:r w:rsidR="00FE02D5">
        <w:rPr>
          <w:rFonts w:cs="Times New Roman"/>
        </w:rPr>
        <w:t xml:space="preserve">main </w:t>
      </w:r>
      <w:r w:rsidRPr="00852ACA">
        <w:rPr>
          <w:rFonts w:cs="Times New Roman"/>
        </w:rPr>
        <w:t>office.</w:t>
      </w:r>
    </w:p>
    <w:p w14:paraId="442CC958" w14:textId="77777777" w:rsidR="00776EC2" w:rsidRPr="00852ACA" w:rsidRDefault="00E82812">
      <w:pPr>
        <w:pStyle w:val="Standard"/>
        <w:numPr>
          <w:ilvl w:val="0"/>
          <w:numId w:val="8"/>
        </w:numPr>
        <w:rPr>
          <w:rFonts w:cs="Times New Roman"/>
        </w:rPr>
      </w:pPr>
      <w:r w:rsidRPr="00852ACA">
        <w:rPr>
          <w:rFonts w:cs="Times New Roman"/>
        </w:rPr>
        <w:t>Chemical solvents used for cleaning and operating machinery are stored in accordance with the health and safety policy.</w:t>
      </w:r>
    </w:p>
    <w:p w14:paraId="053520DF" w14:textId="77777777" w:rsidR="00776EC2" w:rsidRPr="00B61A95" w:rsidRDefault="00E82812" w:rsidP="00B61A95">
      <w:pPr>
        <w:pStyle w:val="Standard"/>
        <w:numPr>
          <w:ilvl w:val="0"/>
          <w:numId w:val="8"/>
        </w:numPr>
        <w:rPr>
          <w:rFonts w:cs="Times New Roman"/>
        </w:rPr>
      </w:pPr>
      <w:r w:rsidRPr="00852ACA">
        <w:rPr>
          <w:rFonts w:cs="Times New Roman"/>
        </w:rPr>
        <w:t>All other medicines e.g. inhalers will be stored in a designated area for safe keeping.</w:t>
      </w:r>
      <w:r w:rsidR="00B61A95">
        <w:rPr>
          <w:rFonts w:cs="Times New Roman"/>
        </w:rPr>
        <w:t xml:space="preserve"> </w:t>
      </w:r>
      <w:r w:rsidRPr="00B61A95">
        <w:rPr>
          <w:rFonts w:cs="Times New Roman"/>
        </w:rPr>
        <w:t xml:space="preserve">Ref. Administration of </w:t>
      </w:r>
      <w:r w:rsidR="00B61A95" w:rsidRPr="00B61A95">
        <w:rPr>
          <w:rFonts w:cs="Times New Roman"/>
        </w:rPr>
        <w:t>M</w:t>
      </w:r>
      <w:r w:rsidRPr="00B61A95">
        <w:rPr>
          <w:rFonts w:cs="Times New Roman"/>
        </w:rPr>
        <w:t xml:space="preserve">edicines </w:t>
      </w:r>
      <w:r w:rsidR="00B61A95" w:rsidRPr="00B61A95">
        <w:rPr>
          <w:rFonts w:cs="Times New Roman"/>
        </w:rPr>
        <w:t>Policy</w:t>
      </w:r>
      <w:r w:rsidRPr="00B61A95">
        <w:rPr>
          <w:rFonts w:cs="Times New Roman"/>
        </w:rPr>
        <w:t>.</w:t>
      </w:r>
    </w:p>
    <w:p w14:paraId="623AADB4" w14:textId="77777777" w:rsidR="00776EC2" w:rsidRPr="00852ACA" w:rsidRDefault="00776EC2">
      <w:pPr>
        <w:pStyle w:val="Standard"/>
        <w:rPr>
          <w:rFonts w:cs="Times New Roman"/>
          <w:b/>
          <w:bCs/>
        </w:rPr>
      </w:pPr>
    </w:p>
    <w:p w14:paraId="0026B00E" w14:textId="77777777" w:rsidR="00776EC2" w:rsidRPr="00B61A95" w:rsidRDefault="00E82812">
      <w:pPr>
        <w:pStyle w:val="Heading3"/>
        <w:rPr>
          <w:rFonts w:ascii="Times New Roman" w:hAnsi="Times New Roman"/>
          <w:color w:val="auto"/>
          <w:u w:val="single"/>
        </w:rPr>
      </w:pPr>
      <w:bookmarkStart w:id="25" w:name="_Toc515365147"/>
      <w:bookmarkStart w:id="26" w:name="_Toc4005870"/>
      <w:r w:rsidRPr="00B61A95">
        <w:rPr>
          <w:rFonts w:ascii="Times New Roman" w:hAnsi="Times New Roman"/>
          <w:color w:val="auto"/>
          <w:u w:val="single"/>
        </w:rPr>
        <w:t>Administration of medicines:</w:t>
      </w:r>
      <w:bookmarkEnd w:id="25"/>
      <w:bookmarkEnd w:id="26"/>
    </w:p>
    <w:p w14:paraId="673CBE82" w14:textId="77777777" w:rsidR="00B61A95" w:rsidRPr="00B61A95" w:rsidRDefault="00B61A95" w:rsidP="00B61A95"/>
    <w:p w14:paraId="20656EA0" w14:textId="77777777" w:rsidR="00776EC2" w:rsidRPr="00852ACA" w:rsidRDefault="00E82812">
      <w:pPr>
        <w:pStyle w:val="Standard"/>
        <w:rPr>
          <w:rFonts w:cs="Times New Roman"/>
        </w:rPr>
      </w:pPr>
      <w:r w:rsidRPr="00852ACA">
        <w:rPr>
          <w:rFonts w:cs="Times New Roman"/>
        </w:rPr>
        <w:t>Administration of medicines to children with long term recurring health problems such as asthma, epilepsy and diabetes.</w:t>
      </w:r>
    </w:p>
    <w:p w14:paraId="6E51B97A" w14:textId="77777777" w:rsidR="00776EC2" w:rsidRPr="00852ACA" w:rsidRDefault="00E82812">
      <w:pPr>
        <w:pStyle w:val="Standard"/>
        <w:numPr>
          <w:ilvl w:val="0"/>
          <w:numId w:val="27"/>
        </w:numPr>
        <w:rPr>
          <w:rFonts w:cs="Times New Roman"/>
        </w:rPr>
      </w:pPr>
      <w:r w:rsidRPr="00852ACA">
        <w:rPr>
          <w:rFonts w:cs="Times New Roman"/>
        </w:rPr>
        <w:t>Clearly understood and agreed upon arrangements will be made with the board of management, principal and class teacher before any medicines will be administrated to a child.</w:t>
      </w:r>
    </w:p>
    <w:p w14:paraId="504576DA" w14:textId="77777777" w:rsidR="00776EC2" w:rsidRPr="00852ACA" w:rsidRDefault="00E82812">
      <w:pPr>
        <w:pStyle w:val="Standard"/>
        <w:numPr>
          <w:ilvl w:val="0"/>
          <w:numId w:val="9"/>
        </w:numPr>
        <w:rPr>
          <w:rFonts w:cs="Times New Roman"/>
        </w:rPr>
      </w:pPr>
      <w:r w:rsidRPr="00852ACA">
        <w:rPr>
          <w:rFonts w:cs="Times New Roman"/>
        </w:rPr>
        <w:lastRenderedPageBreak/>
        <w:t xml:space="preserve">Parents will be encouraged to provide maximum support in helping the school </w:t>
      </w:r>
      <w:r w:rsidRPr="00852ACA">
        <w:rPr>
          <w:rFonts w:cs="Times New Roman"/>
          <w:lang w:val="en-GB"/>
        </w:rPr>
        <w:t>accommodate</w:t>
      </w:r>
      <w:r w:rsidRPr="00852ACA">
        <w:rPr>
          <w:rFonts w:cs="Times New Roman"/>
        </w:rPr>
        <w:t xml:space="preserve"> the child.</w:t>
      </w:r>
    </w:p>
    <w:p w14:paraId="13ED7B04" w14:textId="77777777" w:rsidR="00776EC2" w:rsidRPr="00852ACA" w:rsidRDefault="00E82812">
      <w:pPr>
        <w:pStyle w:val="Standard"/>
        <w:numPr>
          <w:ilvl w:val="0"/>
          <w:numId w:val="9"/>
        </w:numPr>
        <w:rPr>
          <w:rFonts w:cs="Times New Roman"/>
        </w:rPr>
      </w:pPr>
      <w:r w:rsidRPr="00852ACA">
        <w:rPr>
          <w:rFonts w:cs="Times New Roman"/>
        </w:rPr>
        <w:t>Parents will be asked to outline in writing, what can and cannot be done in particular emergency situations involving their child.</w:t>
      </w:r>
    </w:p>
    <w:p w14:paraId="1894F88F" w14:textId="77777777" w:rsidR="00776EC2" w:rsidRPr="00852ACA" w:rsidRDefault="00776EC2">
      <w:pPr>
        <w:pStyle w:val="Standard"/>
        <w:ind w:left="283"/>
        <w:rPr>
          <w:rFonts w:cs="Times New Roman"/>
        </w:rPr>
      </w:pPr>
    </w:p>
    <w:p w14:paraId="261050F4" w14:textId="77777777" w:rsidR="00776EC2" w:rsidRPr="00B61A95" w:rsidRDefault="00E82812">
      <w:pPr>
        <w:pStyle w:val="Heading3"/>
        <w:rPr>
          <w:rFonts w:ascii="Times New Roman" w:hAnsi="Times New Roman"/>
          <w:color w:val="auto"/>
          <w:u w:val="single"/>
        </w:rPr>
      </w:pPr>
      <w:bookmarkStart w:id="27" w:name="_Toc515365148"/>
      <w:bookmarkStart w:id="28" w:name="_Toc4005871"/>
      <w:r w:rsidRPr="00B61A95">
        <w:rPr>
          <w:rFonts w:ascii="Times New Roman" w:hAnsi="Times New Roman"/>
          <w:color w:val="auto"/>
          <w:u w:val="single"/>
        </w:rPr>
        <w:t>Disposal of medicines/ substances/drug related item:</w:t>
      </w:r>
      <w:bookmarkEnd w:id="27"/>
      <w:bookmarkEnd w:id="28"/>
    </w:p>
    <w:p w14:paraId="5AFE73A9" w14:textId="77777777" w:rsidR="00B61A95" w:rsidRPr="00B61A95" w:rsidRDefault="00B61A95" w:rsidP="00B61A95"/>
    <w:p w14:paraId="6EA7FE1F" w14:textId="77777777" w:rsidR="00776EC2" w:rsidRPr="00852ACA" w:rsidRDefault="00E82812">
      <w:pPr>
        <w:pStyle w:val="Standard"/>
        <w:numPr>
          <w:ilvl w:val="0"/>
          <w:numId w:val="28"/>
        </w:numPr>
        <w:rPr>
          <w:rFonts w:cs="Times New Roman"/>
        </w:rPr>
      </w:pPr>
      <w:r w:rsidRPr="00852ACA">
        <w:rPr>
          <w:rFonts w:cs="Times New Roman"/>
        </w:rPr>
        <w:t>Where deemed necessary the principal will contact the Gardaí if any illegal substance/ item is found on the school premises.</w:t>
      </w:r>
    </w:p>
    <w:p w14:paraId="3DCCE266" w14:textId="77777777" w:rsidR="00776EC2" w:rsidRPr="00852ACA" w:rsidRDefault="00E82812">
      <w:pPr>
        <w:pStyle w:val="Standard"/>
        <w:numPr>
          <w:ilvl w:val="0"/>
          <w:numId w:val="10"/>
        </w:numPr>
        <w:rPr>
          <w:rFonts w:cs="Times New Roman"/>
        </w:rPr>
      </w:pPr>
      <w:r w:rsidRPr="00852ACA">
        <w:rPr>
          <w:rFonts w:cs="Times New Roman"/>
        </w:rPr>
        <w:t>If necessary an instrument will be used to pick up the item and it will be placed in an appropriate container e.g. glass jar.</w:t>
      </w:r>
    </w:p>
    <w:p w14:paraId="781635B3" w14:textId="77777777" w:rsidR="00776EC2" w:rsidRPr="00852ACA" w:rsidRDefault="00E82812">
      <w:pPr>
        <w:pStyle w:val="Standard"/>
        <w:numPr>
          <w:ilvl w:val="0"/>
          <w:numId w:val="10"/>
        </w:numPr>
        <w:rPr>
          <w:rFonts w:cs="Times New Roman"/>
        </w:rPr>
      </w:pPr>
      <w:r w:rsidRPr="00852ACA">
        <w:rPr>
          <w:rFonts w:cs="Times New Roman"/>
        </w:rPr>
        <w:t>This will then be stored in the designated area until the Gardaí arrive to collect and dispose of it.</w:t>
      </w:r>
    </w:p>
    <w:p w14:paraId="0716FB48" w14:textId="77777777" w:rsidR="00776EC2" w:rsidRPr="00852ACA" w:rsidRDefault="00776EC2">
      <w:pPr>
        <w:pStyle w:val="Heading2"/>
        <w:rPr>
          <w:rFonts w:ascii="Times New Roman" w:hAnsi="Times New Roman"/>
          <w:sz w:val="24"/>
          <w:szCs w:val="24"/>
        </w:rPr>
      </w:pPr>
    </w:p>
    <w:p w14:paraId="17B2B853" w14:textId="77777777" w:rsidR="00776EC2" w:rsidRPr="00852ACA" w:rsidRDefault="00E82812">
      <w:pPr>
        <w:pStyle w:val="Heading2"/>
        <w:rPr>
          <w:rFonts w:ascii="Times New Roman" w:hAnsi="Times New Roman"/>
          <w:sz w:val="24"/>
          <w:szCs w:val="24"/>
        </w:rPr>
      </w:pPr>
      <w:bookmarkStart w:id="29" w:name="_Toc515365149"/>
      <w:bookmarkStart w:id="30" w:name="_Toc4005872"/>
      <w:r w:rsidRPr="00852ACA">
        <w:rPr>
          <w:rFonts w:ascii="Times New Roman" w:hAnsi="Times New Roman"/>
          <w:sz w:val="24"/>
          <w:szCs w:val="24"/>
        </w:rPr>
        <w:t>Managing Incidents</w:t>
      </w:r>
      <w:bookmarkEnd w:id="29"/>
      <w:r w:rsidR="002D0631">
        <w:rPr>
          <w:rFonts w:ascii="Times New Roman" w:hAnsi="Times New Roman"/>
          <w:sz w:val="24"/>
          <w:szCs w:val="24"/>
        </w:rPr>
        <w:t>:</w:t>
      </w:r>
      <w:bookmarkEnd w:id="30"/>
    </w:p>
    <w:p w14:paraId="3E560059" w14:textId="77777777" w:rsidR="00776EC2" w:rsidRPr="00852ACA" w:rsidRDefault="00776EC2">
      <w:pPr>
        <w:pStyle w:val="Standard"/>
        <w:jc w:val="center"/>
        <w:rPr>
          <w:rFonts w:cs="Times New Roman"/>
          <w:b/>
          <w:bCs/>
        </w:rPr>
      </w:pPr>
    </w:p>
    <w:p w14:paraId="04583904" w14:textId="77777777" w:rsidR="00776EC2" w:rsidRPr="00852ACA" w:rsidRDefault="00E82812">
      <w:pPr>
        <w:pStyle w:val="Standard"/>
        <w:rPr>
          <w:rFonts w:cs="Times New Roman"/>
        </w:rPr>
      </w:pPr>
      <w:r w:rsidRPr="00852ACA">
        <w:rPr>
          <w:rFonts w:cs="Times New Roman"/>
        </w:rPr>
        <w:t>The school will take a pastoral and supportive approach to the management of all substance misuse incidents in the school.</w:t>
      </w:r>
    </w:p>
    <w:p w14:paraId="47900A65" w14:textId="77777777" w:rsidR="00776EC2" w:rsidRPr="00852ACA" w:rsidRDefault="00776EC2">
      <w:pPr>
        <w:pStyle w:val="Standard"/>
        <w:rPr>
          <w:rFonts w:cs="Times New Roman"/>
          <w:b/>
          <w:bCs/>
        </w:rPr>
      </w:pPr>
    </w:p>
    <w:p w14:paraId="7BEBAA84" w14:textId="77777777" w:rsidR="00776EC2" w:rsidRDefault="00E82812">
      <w:pPr>
        <w:pStyle w:val="Heading3"/>
        <w:rPr>
          <w:rFonts w:ascii="Times New Roman" w:hAnsi="Times New Roman"/>
          <w:color w:val="auto"/>
        </w:rPr>
      </w:pPr>
      <w:bookmarkStart w:id="31" w:name="_Toc515365150"/>
      <w:bookmarkStart w:id="32" w:name="_Toc4005873"/>
      <w:r w:rsidRPr="00852ACA">
        <w:rPr>
          <w:rFonts w:ascii="Times New Roman" w:hAnsi="Times New Roman"/>
          <w:color w:val="auto"/>
        </w:rPr>
        <w:t>In the case of an emergency:</w:t>
      </w:r>
      <w:bookmarkEnd w:id="31"/>
      <w:bookmarkEnd w:id="32"/>
    </w:p>
    <w:p w14:paraId="1AF98463" w14:textId="77777777" w:rsidR="00B61A95" w:rsidRPr="00B61A95" w:rsidRDefault="00B61A95" w:rsidP="00B61A95"/>
    <w:p w14:paraId="71589C4F" w14:textId="77777777" w:rsidR="00776EC2" w:rsidRPr="00852ACA" w:rsidRDefault="00E82812">
      <w:pPr>
        <w:pStyle w:val="Standard"/>
        <w:numPr>
          <w:ilvl w:val="0"/>
          <w:numId w:val="29"/>
        </w:numPr>
        <w:rPr>
          <w:rFonts w:cs="Times New Roman"/>
        </w:rPr>
      </w:pPr>
      <w:r w:rsidRPr="00852ACA">
        <w:rPr>
          <w:rFonts w:cs="Times New Roman"/>
        </w:rPr>
        <w:t>The teacher will stay calm.</w:t>
      </w:r>
    </w:p>
    <w:p w14:paraId="6F717470" w14:textId="77777777" w:rsidR="00776EC2" w:rsidRPr="00852ACA" w:rsidRDefault="00E82812">
      <w:pPr>
        <w:pStyle w:val="Standard"/>
        <w:numPr>
          <w:ilvl w:val="0"/>
          <w:numId w:val="11"/>
        </w:numPr>
        <w:rPr>
          <w:rFonts w:cs="Times New Roman"/>
        </w:rPr>
      </w:pPr>
      <w:r w:rsidRPr="00852ACA">
        <w:rPr>
          <w:rFonts w:cs="Times New Roman"/>
        </w:rPr>
        <w:t>Teacher will stay with the child.</w:t>
      </w:r>
    </w:p>
    <w:p w14:paraId="6E8CE2B2" w14:textId="77777777" w:rsidR="00776EC2" w:rsidRPr="00852ACA" w:rsidRDefault="00E82812">
      <w:pPr>
        <w:pStyle w:val="Standard"/>
        <w:numPr>
          <w:ilvl w:val="0"/>
          <w:numId w:val="11"/>
        </w:numPr>
        <w:rPr>
          <w:rFonts w:cs="Times New Roman"/>
        </w:rPr>
      </w:pPr>
      <w:r w:rsidRPr="00852ACA">
        <w:rPr>
          <w:rFonts w:cs="Times New Roman"/>
        </w:rPr>
        <w:t>Inform the principal.</w:t>
      </w:r>
    </w:p>
    <w:p w14:paraId="2DE1CA2A" w14:textId="77777777" w:rsidR="00776EC2" w:rsidRPr="00852ACA" w:rsidRDefault="00E82812">
      <w:pPr>
        <w:pStyle w:val="Standard"/>
        <w:numPr>
          <w:ilvl w:val="0"/>
          <w:numId w:val="11"/>
        </w:numPr>
        <w:rPr>
          <w:rFonts w:cs="Times New Roman"/>
        </w:rPr>
      </w:pPr>
      <w:r w:rsidRPr="00852ACA">
        <w:rPr>
          <w:rFonts w:cs="Times New Roman"/>
        </w:rPr>
        <w:t xml:space="preserve">A qualified First Aid person </w:t>
      </w:r>
      <w:r w:rsidR="00FE02D5">
        <w:rPr>
          <w:rFonts w:cs="Times New Roman"/>
        </w:rPr>
        <w:t xml:space="preserve">(if available) </w:t>
      </w:r>
      <w:r w:rsidRPr="00852ACA">
        <w:rPr>
          <w:rFonts w:cs="Times New Roman"/>
        </w:rPr>
        <w:t>will assess the situation.</w:t>
      </w:r>
    </w:p>
    <w:p w14:paraId="4A157EB4" w14:textId="77777777" w:rsidR="00776EC2" w:rsidRPr="00852ACA" w:rsidRDefault="00E82812">
      <w:pPr>
        <w:pStyle w:val="Standard"/>
        <w:numPr>
          <w:ilvl w:val="0"/>
          <w:numId w:val="11"/>
        </w:numPr>
        <w:rPr>
          <w:rFonts w:cs="Times New Roman"/>
        </w:rPr>
      </w:pPr>
      <w:r w:rsidRPr="00852ACA">
        <w:rPr>
          <w:rFonts w:cs="Times New Roman"/>
        </w:rPr>
        <w:t>If necessary an ambulance will be called.</w:t>
      </w:r>
    </w:p>
    <w:p w14:paraId="35AAAA3D" w14:textId="77777777" w:rsidR="00776EC2" w:rsidRPr="00852ACA" w:rsidRDefault="00E82812">
      <w:pPr>
        <w:pStyle w:val="Standard"/>
        <w:numPr>
          <w:ilvl w:val="0"/>
          <w:numId w:val="11"/>
        </w:numPr>
        <w:rPr>
          <w:rFonts w:cs="Times New Roman"/>
        </w:rPr>
      </w:pPr>
      <w:r w:rsidRPr="00852ACA">
        <w:rPr>
          <w:rFonts w:cs="Times New Roman"/>
        </w:rPr>
        <w:t>A parent/</w:t>
      </w:r>
      <w:r w:rsidRPr="00852ACA">
        <w:rPr>
          <w:rFonts w:cs="Times New Roman"/>
          <w:lang w:val="en-GB"/>
        </w:rPr>
        <w:t>carer</w:t>
      </w:r>
      <w:r w:rsidRPr="00852ACA">
        <w:rPr>
          <w:rFonts w:cs="Times New Roman"/>
        </w:rPr>
        <w:t xml:space="preserve"> will be contacted as soon as possible.</w:t>
      </w:r>
    </w:p>
    <w:p w14:paraId="6F51C0BF" w14:textId="77777777" w:rsidR="00776EC2" w:rsidRPr="00852ACA" w:rsidRDefault="00E82812">
      <w:pPr>
        <w:pStyle w:val="Standard"/>
        <w:numPr>
          <w:ilvl w:val="0"/>
          <w:numId w:val="11"/>
        </w:numPr>
        <w:rPr>
          <w:rFonts w:cs="Times New Roman"/>
        </w:rPr>
      </w:pPr>
      <w:r w:rsidRPr="00852ACA">
        <w:rPr>
          <w:rFonts w:cs="Times New Roman"/>
        </w:rPr>
        <w:t>A teacher</w:t>
      </w:r>
      <w:r w:rsidR="00FE02D5">
        <w:rPr>
          <w:rFonts w:cs="Times New Roman"/>
        </w:rPr>
        <w:t xml:space="preserve"> or member of staff</w:t>
      </w:r>
      <w:r w:rsidRPr="00852ACA">
        <w:rPr>
          <w:rFonts w:cs="Times New Roman"/>
        </w:rPr>
        <w:t xml:space="preserve"> will accompany the child to the hospital until a parent arrives.</w:t>
      </w:r>
    </w:p>
    <w:p w14:paraId="2E5C5061" w14:textId="77777777" w:rsidR="00776EC2" w:rsidRPr="00852ACA" w:rsidRDefault="00776EC2">
      <w:pPr>
        <w:pStyle w:val="Standard"/>
        <w:rPr>
          <w:rFonts w:cs="Times New Roman"/>
          <w:b/>
          <w:bCs/>
        </w:rPr>
      </w:pPr>
    </w:p>
    <w:p w14:paraId="26846FC8" w14:textId="77777777" w:rsidR="00776EC2" w:rsidRDefault="00E82812">
      <w:pPr>
        <w:pStyle w:val="Heading3"/>
        <w:rPr>
          <w:rFonts w:ascii="Times New Roman" w:hAnsi="Times New Roman"/>
          <w:color w:val="auto"/>
        </w:rPr>
      </w:pPr>
      <w:bookmarkStart w:id="33" w:name="_Toc515365151"/>
      <w:bookmarkStart w:id="34" w:name="_Toc4005874"/>
      <w:r w:rsidRPr="00852ACA">
        <w:rPr>
          <w:rFonts w:ascii="Times New Roman" w:hAnsi="Times New Roman"/>
          <w:color w:val="auto"/>
        </w:rPr>
        <w:t>In the case of an incident:</w:t>
      </w:r>
      <w:bookmarkEnd w:id="33"/>
      <w:bookmarkEnd w:id="34"/>
    </w:p>
    <w:p w14:paraId="41C11DA1" w14:textId="77777777" w:rsidR="00B61A95" w:rsidRPr="00B61A95" w:rsidRDefault="00B61A95" w:rsidP="00B61A95"/>
    <w:p w14:paraId="289A7864" w14:textId="77777777" w:rsidR="00776EC2" w:rsidRPr="00852ACA" w:rsidRDefault="00E82812">
      <w:pPr>
        <w:pStyle w:val="Standard"/>
        <w:numPr>
          <w:ilvl w:val="0"/>
          <w:numId w:val="30"/>
        </w:numPr>
        <w:rPr>
          <w:rFonts w:cs="Times New Roman"/>
        </w:rPr>
      </w:pPr>
      <w:r w:rsidRPr="00852ACA">
        <w:rPr>
          <w:rFonts w:cs="Times New Roman"/>
        </w:rPr>
        <w:t xml:space="preserve">Any person who sees or suspects the misuse of a substance by a child or any member of the school community, including teachers, parents or </w:t>
      </w:r>
      <w:r w:rsidRPr="00852ACA">
        <w:rPr>
          <w:rFonts w:cs="Times New Roman"/>
          <w:lang w:val="en-GB"/>
        </w:rPr>
        <w:t>guardian</w:t>
      </w:r>
      <w:r w:rsidRPr="00852ACA">
        <w:rPr>
          <w:rFonts w:cs="Times New Roman"/>
        </w:rPr>
        <w:t>, should report this to the principal. The person should stay calm at all times.</w:t>
      </w:r>
    </w:p>
    <w:p w14:paraId="49095212" w14:textId="77777777" w:rsidR="00776EC2" w:rsidRPr="00852ACA" w:rsidRDefault="00E82812">
      <w:pPr>
        <w:pStyle w:val="Standard"/>
        <w:numPr>
          <w:ilvl w:val="0"/>
          <w:numId w:val="12"/>
        </w:numPr>
        <w:rPr>
          <w:rFonts w:cs="Times New Roman"/>
        </w:rPr>
      </w:pPr>
      <w:r w:rsidRPr="00852ACA">
        <w:rPr>
          <w:rFonts w:cs="Times New Roman"/>
        </w:rPr>
        <w:t>The principal will then deal with the incident.</w:t>
      </w:r>
    </w:p>
    <w:p w14:paraId="059E49CB" w14:textId="77777777" w:rsidR="00776EC2" w:rsidRPr="00852ACA" w:rsidRDefault="00E82812">
      <w:pPr>
        <w:pStyle w:val="Standard"/>
        <w:numPr>
          <w:ilvl w:val="0"/>
          <w:numId w:val="12"/>
        </w:numPr>
        <w:rPr>
          <w:rFonts w:cs="Times New Roman"/>
        </w:rPr>
      </w:pPr>
      <w:r w:rsidRPr="00852ACA">
        <w:rPr>
          <w:rFonts w:cs="Times New Roman"/>
        </w:rPr>
        <w:t>The incident will be recorded and reported to the board.</w:t>
      </w:r>
    </w:p>
    <w:p w14:paraId="2481AEA4" w14:textId="77777777" w:rsidR="00776EC2" w:rsidRPr="00852ACA" w:rsidRDefault="00E82812">
      <w:pPr>
        <w:pStyle w:val="Standard"/>
        <w:numPr>
          <w:ilvl w:val="0"/>
          <w:numId w:val="12"/>
        </w:numPr>
        <w:rPr>
          <w:rFonts w:cs="Times New Roman"/>
        </w:rPr>
      </w:pPr>
      <w:r w:rsidRPr="00852ACA">
        <w:rPr>
          <w:rFonts w:cs="Times New Roman"/>
        </w:rPr>
        <w:t>The principal will hold all written documentation about the incident.</w:t>
      </w:r>
    </w:p>
    <w:p w14:paraId="1E157E68" w14:textId="77777777" w:rsidR="00776EC2" w:rsidRPr="00852ACA" w:rsidRDefault="00E82812">
      <w:pPr>
        <w:pStyle w:val="Standard"/>
        <w:numPr>
          <w:ilvl w:val="0"/>
          <w:numId w:val="12"/>
        </w:numPr>
        <w:rPr>
          <w:rFonts w:cs="Times New Roman"/>
        </w:rPr>
      </w:pPr>
      <w:r w:rsidRPr="00852ACA">
        <w:rPr>
          <w:rFonts w:cs="Times New Roman"/>
        </w:rPr>
        <w:t>The parents/carers will be informed by the principal.</w:t>
      </w:r>
    </w:p>
    <w:p w14:paraId="399F116E" w14:textId="77777777" w:rsidR="00776EC2" w:rsidRPr="00852ACA" w:rsidRDefault="00E82812">
      <w:pPr>
        <w:pStyle w:val="Standard"/>
        <w:numPr>
          <w:ilvl w:val="0"/>
          <w:numId w:val="12"/>
        </w:numPr>
        <w:rPr>
          <w:rFonts w:cs="Times New Roman"/>
        </w:rPr>
      </w:pPr>
      <w:r w:rsidRPr="00852ACA">
        <w:rPr>
          <w:rFonts w:cs="Times New Roman"/>
        </w:rPr>
        <w:t>Where necessary the Board of Management will be contacted.</w:t>
      </w:r>
    </w:p>
    <w:p w14:paraId="266C84E6" w14:textId="77777777" w:rsidR="00776EC2" w:rsidRPr="00852ACA" w:rsidRDefault="00E82812">
      <w:pPr>
        <w:pStyle w:val="Standard"/>
        <w:numPr>
          <w:ilvl w:val="0"/>
          <w:numId w:val="12"/>
        </w:numPr>
        <w:rPr>
          <w:rFonts w:cs="Times New Roman"/>
        </w:rPr>
      </w:pPr>
      <w:r w:rsidRPr="00852ACA">
        <w:rPr>
          <w:rFonts w:cs="Times New Roman"/>
        </w:rPr>
        <w:t>An agreed course of action and disciplinary sanctions will be agreed upon were needed.</w:t>
      </w:r>
    </w:p>
    <w:p w14:paraId="2C334086" w14:textId="77777777" w:rsidR="00776EC2" w:rsidRPr="00852ACA" w:rsidRDefault="00E82812">
      <w:pPr>
        <w:pStyle w:val="Standard"/>
        <w:numPr>
          <w:ilvl w:val="0"/>
          <w:numId w:val="12"/>
        </w:numPr>
        <w:rPr>
          <w:rFonts w:cs="Times New Roman"/>
        </w:rPr>
      </w:pPr>
      <w:r w:rsidRPr="00852ACA">
        <w:rPr>
          <w:rFonts w:cs="Times New Roman"/>
        </w:rPr>
        <w:t>Parents/Carers will be referred to appropriate services where necessary.</w:t>
      </w:r>
    </w:p>
    <w:p w14:paraId="453F2DC5" w14:textId="77777777" w:rsidR="00776EC2" w:rsidRPr="00852ACA" w:rsidRDefault="00E82812">
      <w:pPr>
        <w:pStyle w:val="Standard"/>
        <w:numPr>
          <w:ilvl w:val="0"/>
          <w:numId w:val="12"/>
        </w:numPr>
        <w:rPr>
          <w:rFonts w:cs="Times New Roman"/>
        </w:rPr>
      </w:pPr>
      <w:r w:rsidRPr="00852ACA">
        <w:rPr>
          <w:rFonts w:cs="Times New Roman"/>
        </w:rPr>
        <w:t>On the case of an illegal substance, the Gardaí will be contacted.</w:t>
      </w:r>
    </w:p>
    <w:p w14:paraId="23CBB749" w14:textId="77777777" w:rsidR="00776EC2" w:rsidRPr="00852ACA" w:rsidRDefault="00E82812">
      <w:pPr>
        <w:pStyle w:val="Standard"/>
        <w:numPr>
          <w:ilvl w:val="0"/>
          <w:numId w:val="12"/>
        </w:numPr>
        <w:rPr>
          <w:rFonts w:cs="Times New Roman"/>
        </w:rPr>
      </w:pPr>
      <w:r w:rsidRPr="00852ACA">
        <w:rPr>
          <w:rFonts w:cs="Times New Roman"/>
        </w:rPr>
        <w:t xml:space="preserve">In cases where children/parents/teachers fail to comply with school policy, the Board of </w:t>
      </w:r>
      <w:r w:rsidR="00FE02D5">
        <w:rPr>
          <w:rFonts w:cs="Times New Roman"/>
        </w:rPr>
        <w:t>M</w:t>
      </w:r>
      <w:r w:rsidRPr="00852ACA">
        <w:rPr>
          <w:rFonts w:cs="Times New Roman"/>
        </w:rPr>
        <w:t>anagement will be informed.</w:t>
      </w:r>
    </w:p>
    <w:p w14:paraId="59432164" w14:textId="77777777" w:rsidR="00776EC2" w:rsidRPr="00852ACA" w:rsidRDefault="00E82812">
      <w:pPr>
        <w:pStyle w:val="Standard"/>
        <w:numPr>
          <w:ilvl w:val="0"/>
          <w:numId w:val="12"/>
        </w:numPr>
        <w:rPr>
          <w:rFonts w:cs="Times New Roman"/>
        </w:rPr>
      </w:pPr>
      <w:r w:rsidRPr="00852ACA">
        <w:rPr>
          <w:rFonts w:cs="Times New Roman"/>
        </w:rPr>
        <w:t>Further action will be taken at the discretion of the Board of Management.</w:t>
      </w:r>
    </w:p>
    <w:p w14:paraId="7F64EA2B" w14:textId="77777777" w:rsidR="00776EC2" w:rsidRPr="00852ACA" w:rsidRDefault="00E82812">
      <w:pPr>
        <w:pStyle w:val="Standard"/>
        <w:numPr>
          <w:ilvl w:val="0"/>
          <w:numId w:val="12"/>
        </w:numPr>
        <w:rPr>
          <w:rFonts w:cs="Times New Roman"/>
        </w:rPr>
      </w:pPr>
      <w:r w:rsidRPr="00852ACA">
        <w:rPr>
          <w:rFonts w:cs="Times New Roman"/>
        </w:rPr>
        <w:t xml:space="preserve">The Board of </w:t>
      </w:r>
      <w:r w:rsidR="00206890">
        <w:rPr>
          <w:rFonts w:cs="Times New Roman"/>
        </w:rPr>
        <w:t>M</w:t>
      </w:r>
      <w:r w:rsidRPr="00852ACA">
        <w:rPr>
          <w:rFonts w:cs="Times New Roman"/>
        </w:rPr>
        <w:t>anagement will at all times comply with the Children First guidelines</w:t>
      </w:r>
      <w:r w:rsidR="00FE02D5">
        <w:rPr>
          <w:rFonts w:cs="Times New Roman"/>
        </w:rPr>
        <w:t xml:space="preserve"> and the Child Safeguarding</w:t>
      </w:r>
      <w:r w:rsidR="00206890">
        <w:rPr>
          <w:rFonts w:cs="Times New Roman"/>
        </w:rPr>
        <w:t xml:space="preserve"> Statement</w:t>
      </w:r>
    </w:p>
    <w:p w14:paraId="5D786297" w14:textId="77777777" w:rsidR="00776EC2" w:rsidRPr="00852ACA" w:rsidRDefault="00776EC2">
      <w:pPr>
        <w:pStyle w:val="Standard"/>
        <w:rPr>
          <w:rFonts w:cs="Times New Roman"/>
          <w:b/>
          <w:bCs/>
        </w:rPr>
      </w:pPr>
    </w:p>
    <w:p w14:paraId="1DC1F81C" w14:textId="77777777" w:rsidR="004D704E" w:rsidRDefault="004D704E">
      <w:pPr>
        <w:pStyle w:val="Heading3"/>
        <w:rPr>
          <w:rFonts w:ascii="Times New Roman" w:hAnsi="Times New Roman"/>
          <w:color w:val="auto"/>
        </w:rPr>
      </w:pPr>
      <w:bookmarkStart w:id="35" w:name="_Toc515365152"/>
      <w:bookmarkStart w:id="36" w:name="_Toc4005875"/>
    </w:p>
    <w:p w14:paraId="6E6B1524" w14:textId="77777777" w:rsidR="00776EC2" w:rsidRPr="00852ACA" w:rsidRDefault="00E82812">
      <w:pPr>
        <w:pStyle w:val="Heading3"/>
        <w:rPr>
          <w:rFonts w:ascii="Times New Roman" w:hAnsi="Times New Roman"/>
          <w:color w:val="auto"/>
        </w:rPr>
      </w:pPr>
      <w:r w:rsidRPr="00852ACA">
        <w:rPr>
          <w:rFonts w:ascii="Times New Roman" w:hAnsi="Times New Roman"/>
          <w:color w:val="auto"/>
        </w:rPr>
        <w:t>Confidentiality:</w:t>
      </w:r>
      <w:bookmarkEnd w:id="35"/>
      <w:bookmarkEnd w:id="36"/>
    </w:p>
    <w:p w14:paraId="1D170190" w14:textId="77777777" w:rsidR="00776EC2" w:rsidRPr="00852ACA" w:rsidRDefault="00776EC2">
      <w:pPr>
        <w:pStyle w:val="Standard"/>
        <w:rPr>
          <w:rFonts w:cs="Times New Roman"/>
          <w:b/>
          <w:bCs/>
        </w:rPr>
      </w:pPr>
    </w:p>
    <w:p w14:paraId="16A3B1FA" w14:textId="77777777" w:rsidR="00776EC2" w:rsidRPr="00852ACA" w:rsidRDefault="00E82812">
      <w:pPr>
        <w:pStyle w:val="Standard"/>
        <w:rPr>
          <w:rFonts w:cs="Times New Roman"/>
        </w:rPr>
      </w:pPr>
      <w:r w:rsidRPr="00852ACA">
        <w:rPr>
          <w:rFonts w:cs="Times New Roman"/>
        </w:rPr>
        <w:t xml:space="preserve">All matters discussed or recorded will be confidential in accordance with the Children First </w:t>
      </w:r>
      <w:r w:rsidR="00206890">
        <w:rPr>
          <w:rFonts w:cs="Times New Roman"/>
        </w:rPr>
        <w:t>G</w:t>
      </w:r>
      <w:r w:rsidRPr="00852ACA">
        <w:rPr>
          <w:rFonts w:cs="Times New Roman"/>
        </w:rPr>
        <w:t>uidelines</w:t>
      </w:r>
      <w:r w:rsidR="00206890">
        <w:rPr>
          <w:rFonts w:cs="Times New Roman"/>
        </w:rPr>
        <w:t>, Child Safeguarding Statement</w:t>
      </w:r>
      <w:r w:rsidRPr="00852ACA">
        <w:rPr>
          <w:rFonts w:cs="Times New Roman"/>
        </w:rPr>
        <w:t xml:space="preserve"> and the Board of Management Procedures.</w:t>
      </w:r>
    </w:p>
    <w:p w14:paraId="20EF944C" w14:textId="77777777" w:rsidR="00776EC2" w:rsidRPr="00852ACA" w:rsidRDefault="00776EC2">
      <w:pPr>
        <w:pStyle w:val="Standard"/>
        <w:rPr>
          <w:rFonts w:cs="Times New Roman"/>
        </w:rPr>
      </w:pPr>
    </w:p>
    <w:p w14:paraId="2218DE3C" w14:textId="77777777" w:rsidR="00776EC2" w:rsidRPr="00852ACA" w:rsidRDefault="00E82812">
      <w:pPr>
        <w:pStyle w:val="Heading3"/>
        <w:rPr>
          <w:rFonts w:ascii="Times New Roman" w:hAnsi="Times New Roman"/>
          <w:color w:val="auto"/>
        </w:rPr>
      </w:pPr>
      <w:bookmarkStart w:id="37" w:name="_Toc515365153"/>
      <w:bookmarkStart w:id="38" w:name="_Toc4005876"/>
      <w:r w:rsidRPr="00852ACA">
        <w:rPr>
          <w:rFonts w:ascii="Times New Roman" w:hAnsi="Times New Roman"/>
          <w:color w:val="auto"/>
        </w:rPr>
        <w:t>Disclosure:</w:t>
      </w:r>
      <w:bookmarkEnd w:id="37"/>
      <w:bookmarkEnd w:id="38"/>
    </w:p>
    <w:p w14:paraId="2F12673C" w14:textId="77777777" w:rsidR="00776EC2" w:rsidRPr="00852ACA" w:rsidRDefault="00776EC2">
      <w:pPr>
        <w:pStyle w:val="Standard"/>
        <w:rPr>
          <w:rFonts w:cs="Times New Roman"/>
          <w:b/>
          <w:bCs/>
        </w:rPr>
      </w:pPr>
    </w:p>
    <w:p w14:paraId="700F2E8D" w14:textId="77777777" w:rsidR="00776EC2" w:rsidRPr="00852ACA" w:rsidRDefault="00E82812">
      <w:pPr>
        <w:pStyle w:val="Standard"/>
        <w:rPr>
          <w:rFonts w:cs="Times New Roman"/>
        </w:rPr>
      </w:pPr>
      <w:r w:rsidRPr="00852ACA">
        <w:rPr>
          <w:rFonts w:cs="Times New Roman"/>
        </w:rPr>
        <w:t xml:space="preserve">If a disclosure is made, it should be reported to the designated </w:t>
      </w:r>
      <w:r w:rsidRPr="00852ACA">
        <w:rPr>
          <w:rFonts w:cs="Times New Roman"/>
          <w:lang w:val="en-GB"/>
        </w:rPr>
        <w:t>liaison</w:t>
      </w:r>
      <w:r w:rsidRPr="00852ACA">
        <w:rPr>
          <w:rFonts w:cs="Times New Roman"/>
        </w:rPr>
        <w:t xml:space="preserve"> person (Principal) in the school in accordance with the Children First guidelines.</w:t>
      </w:r>
    </w:p>
    <w:p w14:paraId="1179DB8D" w14:textId="77777777" w:rsidR="00776EC2" w:rsidRPr="00852ACA" w:rsidRDefault="00776EC2">
      <w:pPr>
        <w:pStyle w:val="Standard"/>
        <w:rPr>
          <w:rFonts w:cs="Times New Roman"/>
          <w:b/>
          <w:bCs/>
        </w:rPr>
      </w:pPr>
    </w:p>
    <w:p w14:paraId="0AE85B4F" w14:textId="77777777" w:rsidR="00776EC2" w:rsidRPr="00852ACA" w:rsidRDefault="00E82812">
      <w:pPr>
        <w:pStyle w:val="Heading3"/>
        <w:rPr>
          <w:rFonts w:ascii="Times New Roman" w:hAnsi="Times New Roman"/>
          <w:color w:val="auto"/>
        </w:rPr>
      </w:pPr>
      <w:bookmarkStart w:id="39" w:name="_Toc515365154"/>
      <w:bookmarkStart w:id="40" w:name="_Toc4005877"/>
      <w:r w:rsidRPr="00852ACA">
        <w:rPr>
          <w:rFonts w:ascii="Times New Roman" w:hAnsi="Times New Roman"/>
          <w:color w:val="auto"/>
        </w:rPr>
        <w:t>Media Queries:</w:t>
      </w:r>
      <w:bookmarkEnd w:id="39"/>
      <w:bookmarkEnd w:id="40"/>
    </w:p>
    <w:p w14:paraId="0F03AA30" w14:textId="77777777" w:rsidR="00776EC2" w:rsidRPr="00852ACA" w:rsidRDefault="00776EC2">
      <w:pPr>
        <w:pStyle w:val="Standard"/>
        <w:rPr>
          <w:rFonts w:cs="Times New Roman"/>
          <w:b/>
          <w:bCs/>
        </w:rPr>
      </w:pPr>
    </w:p>
    <w:p w14:paraId="1AA4A7AA" w14:textId="77777777" w:rsidR="00776EC2" w:rsidRPr="00852ACA" w:rsidRDefault="00E82812">
      <w:pPr>
        <w:pStyle w:val="Standard"/>
        <w:rPr>
          <w:rFonts w:cs="Times New Roman"/>
        </w:rPr>
      </w:pPr>
      <w:r w:rsidRPr="00852ACA">
        <w:rPr>
          <w:rFonts w:cs="Times New Roman"/>
        </w:rPr>
        <w:t xml:space="preserve">All media queries will be directed towards the </w:t>
      </w:r>
      <w:r w:rsidR="00206890">
        <w:rPr>
          <w:rFonts w:cs="Times New Roman"/>
        </w:rPr>
        <w:t>P</w:t>
      </w:r>
      <w:r w:rsidRPr="00852ACA">
        <w:rPr>
          <w:rFonts w:cs="Times New Roman"/>
        </w:rPr>
        <w:t>rincipal and</w:t>
      </w:r>
      <w:r w:rsidR="00206890">
        <w:rPr>
          <w:rFonts w:cs="Times New Roman"/>
        </w:rPr>
        <w:t>/</w:t>
      </w:r>
      <w:r w:rsidRPr="00852ACA">
        <w:rPr>
          <w:rFonts w:cs="Times New Roman"/>
        </w:rPr>
        <w:t xml:space="preserve">or the </w:t>
      </w:r>
      <w:r w:rsidR="00206890">
        <w:rPr>
          <w:rFonts w:cs="Times New Roman"/>
        </w:rPr>
        <w:t>C</w:t>
      </w:r>
      <w:r w:rsidRPr="00852ACA">
        <w:rPr>
          <w:rFonts w:cs="Times New Roman"/>
        </w:rPr>
        <w:t xml:space="preserve">hairperson of the </w:t>
      </w:r>
      <w:r w:rsidR="00206890">
        <w:rPr>
          <w:rFonts w:cs="Times New Roman"/>
        </w:rPr>
        <w:t>B</w:t>
      </w:r>
      <w:r w:rsidRPr="00852ACA">
        <w:rPr>
          <w:rFonts w:cs="Times New Roman"/>
        </w:rPr>
        <w:t>oard. No teacher, parents or child will answer questions in relation to school matters</w:t>
      </w:r>
    </w:p>
    <w:p w14:paraId="39C0EF63" w14:textId="77777777" w:rsidR="00776EC2" w:rsidRPr="00852ACA" w:rsidRDefault="00776EC2">
      <w:pPr>
        <w:pStyle w:val="Standard"/>
        <w:jc w:val="center"/>
        <w:rPr>
          <w:rFonts w:cs="Times New Roman"/>
          <w:i/>
          <w:iCs/>
        </w:rPr>
      </w:pPr>
    </w:p>
    <w:p w14:paraId="39AC7F82" w14:textId="77777777" w:rsidR="00776EC2" w:rsidRPr="00852ACA" w:rsidRDefault="00E82812">
      <w:pPr>
        <w:pStyle w:val="Heading2"/>
        <w:rPr>
          <w:rFonts w:ascii="Times New Roman" w:hAnsi="Times New Roman"/>
          <w:sz w:val="24"/>
          <w:szCs w:val="24"/>
        </w:rPr>
      </w:pPr>
      <w:bookmarkStart w:id="41" w:name="_Toc515365155"/>
      <w:bookmarkStart w:id="42" w:name="_Toc4005878"/>
      <w:r w:rsidRPr="00852ACA">
        <w:rPr>
          <w:rFonts w:ascii="Times New Roman" w:hAnsi="Times New Roman"/>
          <w:sz w:val="24"/>
          <w:szCs w:val="24"/>
        </w:rPr>
        <w:t>Management of Substances</w:t>
      </w:r>
      <w:bookmarkEnd w:id="41"/>
      <w:r w:rsidR="002D0631">
        <w:rPr>
          <w:rFonts w:ascii="Times New Roman" w:hAnsi="Times New Roman"/>
          <w:sz w:val="24"/>
          <w:szCs w:val="24"/>
        </w:rPr>
        <w:t>:</w:t>
      </w:r>
      <w:bookmarkEnd w:id="42"/>
    </w:p>
    <w:p w14:paraId="29A47033" w14:textId="77777777" w:rsidR="00776EC2" w:rsidRPr="00852ACA" w:rsidRDefault="00776EC2">
      <w:pPr>
        <w:pStyle w:val="Standard"/>
        <w:jc w:val="center"/>
        <w:rPr>
          <w:rFonts w:cs="Times New Roman"/>
          <w:b/>
          <w:bCs/>
          <w:i/>
          <w:iCs/>
        </w:rPr>
      </w:pPr>
    </w:p>
    <w:p w14:paraId="2471236E" w14:textId="77777777" w:rsidR="00776EC2" w:rsidRPr="00852ACA" w:rsidRDefault="00E82812">
      <w:pPr>
        <w:pStyle w:val="Heading3"/>
        <w:rPr>
          <w:rFonts w:ascii="Times New Roman" w:hAnsi="Times New Roman"/>
          <w:color w:val="auto"/>
        </w:rPr>
      </w:pPr>
      <w:bookmarkStart w:id="43" w:name="_Toc515365156"/>
      <w:bookmarkStart w:id="44" w:name="_Toc4005879"/>
      <w:r w:rsidRPr="00852ACA">
        <w:rPr>
          <w:rFonts w:ascii="Times New Roman" w:hAnsi="Times New Roman"/>
          <w:color w:val="auto"/>
        </w:rPr>
        <w:t>Legal Drugs:</w:t>
      </w:r>
      <w:bookmarkEnd w:id="43"/>
      <w:bookmarkEnd w:id="44"/>
    </w:p>
    <w:p w14:paraId="2368F0B4" w14:textId="77777777" w:rsidR="00760ACD" w:rsidRDefault="00760ACD" w:rsidP="00760ACD">
      <w:pPr>
        <w:pStyle w:val="Standard"/>
        <w:rPr>
          <w:rFonts w:cs="Times New Roman"/>
          <w:bCs/>
          <w:iCs/>
        </w:rPr>
      </w:pPr>
    </w:p>
    <w:p w14:paraId="0BE6F6A5" w14:textId="77777777" w:rsidR="00776EC2" w:rsidRPr="00760ACD" w:rsidRDefault="00E82812" w:rsidP="00760ACD">
      <w:pPr>
        <w:pStyle w:val="Standard"/>
        <w:numPr>
          <w:ilvl w:val="0"/>
          <w:numId w:val="43"/>
        </w:numPr>
        <w:rPr>
          <w:rFonts w:cs="Times New Roman"/>
        </w:rPr>
      </w:pPr>
      <w:r w:rsidRPr="00760ACD">
        <w:rPr>
          <w:rFonts w:cs="Times New Roman"/>
        </w:rPr>
        <w:t>The use of legal drugs in the school has been examined under the section of this policy entitled “The Administration of Medicines”.</w:t>
      </w:r>
      <w:r w:rsidR="00760ACD" w:rsidRPr="00760ACD">
        <w:rPr>
          <w:rFonts w:cs="Times New Roman"/>
        </w:rPr>
        <w:t xml:space="preserve"> </w:t>
      </w:r>
      <w:r w:rsidRPr="00760ACD">
        <w:rPr>
          <w:rFonts w:cs="Times New Roman"/>
        </w:rPr>
        <w:t>It is acknowledged that all situations are different and must be dealt with differently.</w:t>
      </w:r>
    </w:p>
    <w:p w14:paraId="3690D5D5" w14:textId="77777777" w:rsidR="00776EC2" w:rsidRPr="00852ACA" w:rsidRDefault="00776EC2">
      <w:pPr>
        <w:pStyle w:val="Standard"/>
        <w:rPr>
          <w:rFonts w:cs="Times New Roman"/>
        </w:rPr>
      </w:pPr>
    </w:p>
    <w:p w14:paraId="6D682790" w14:textId="77777777" w:rsidR="00776EC2" w:rsidRPr="00852ACA" w:rsidRDefault="00E82812">
      <w:pPr>
        <w:pStyle w:val="Heading3"/>
        <w:rPr>
          <w:rFonts w:ascii="Times New Roman" w:hAnsi="Times New Roman"/>
          <w:color w:val="auto"/>
        </w:rPr>
      </w:pPr>
      <w:bookmarkStart w:id="45" w:name="_Toc515365157"/>
      <w:bookmarkStart w:id="46" w:name="_Toc4005880"/>
      <w:r w:rsidRPr="00852ACA">
        <w:rPr>
          <w:rFonts w:ascii="Times New Roman" w:hAnsi="Times New Roman"/>
          <w:color w:val="auto"/>
        </w:rPr>
        <w:t>Solvents:</w:t>
      </w:r>
      <w:bookmarkEnd w:id="45"/>
      <w:bookmarkEnd w:id="46"/>
    </w:p>
    <w:p w14:paraId="4FC2C1B0" w14:textId="77777777" w:rsidR="00776EC2" w:rsidRPr="00852ACA" w:rsidRDefault="00776EC2">
      <w:pPr>
        <w:pStyle w:val="Standard"/>
        <w:rPr>
          <w:rFonts w:cs="Times New Roman"/>
          <w:b/>
          <w:bCs/>
          <w:i/>
          <w:iCs/>
        </w:rPr>
      </w:pPr>
    </w:p>
    <w:p w14:paraId="7D8D58DF" w14:textId="77777777" w:rsidR="00776EC2" w:rsidRPr="00852ACA" w:rsidRDefault="00E82812" w:rsidP="00760ACD">
      <w:pPr>
        <w:pStyle w:val="Standard"/>
        <w:numPr>
          <w:ilvl w:val="0"/>
          <w:numId w:val="42"/>
        </w:numPr>
        <w:rPr>
          <w:rFonts w:cs="Times New Roman"/>
        </w:rPr>
      </w:pPr>
      <w:r w:rsidRPr="00852ACA">
        <w:rPr>
          <w:rFonts w:cs="Times New Roman"/>
        </w:rPr>
        <w:t>Tip-X and solvent markers are not permitted by any pupil in the school. The pupil may ask their teacher to correct an error on their behalf using Tip-X. Each teacher is obliged to keep his or her Tip-X and solvent markers in a safe place at all times.</w:t>
      </w:r>
    </w:p>
    <w:p w14:paraId="32975E58" w14:textId="77777777" w:rsidR="00776EC2" w:rsidRPr="00852ACA" w:rsidRDefault="00E82812" w:rsidP="00760ACD">
      <w:pPr>
        <w:pStyle w:val="Standard"/>
        <w:numPr>
          <w:ilvl w:val="0"/>
          <w:numId w:val="42"/>
        </w:numPr>
        <w:rPr>
          <w:rFonts w:cs="Times New Roman"/>
        </w:rPr>
      </w:pPr>
      <w:r w:rsidRPr="00852ACA">
        <w:rPr>
          <w:rFonts w:cs="Times New Roman"/>
        </w:rPr>
        <w:t xml:space="preserve">The use of aerosols is generally not permitted by pupils in the school. </w:t>
      </w:r>
      <w:r w:rsidR="00B9422F" w:rsidRPr="00852ACA">
        <w:rPr>
          <w:rFonts w:cs="Times New Roman"/>
        </w:rPr>
        <w:t>However,</w:t>
      </w:r>
      <w:r w:rsidRPr="00852ACA">
        <w:rPr>
          <w:rFonts w:cs="Times New Roman"/>
        </w:rPr>
        <w:t xml:space="preserve"> aerosol sprays will on occasion be used for arts and crafts. An adult must supervise such activities. If children need to bring deodorant to school a roll-on variety should be used.</w:t>
      </w:r>
    </w:p>
    <w:p w14:paraId="740B2F35" w14:textId="77777777" w:rsidR="00776EC2" w:rsidRPr="00852ACA" w:rsidRDefault="00E82812" w:rsidP="00760ACD">
      <w:pPr>
        <w:pStyle w:val="Standard"/>
        <w:numPr>
          <w:ilvl w:val="0"/>
          <w:numId w:val="42"/>
        </w:numPr>
        <w:rPr>
          <w:rFonts w:cs="Times New Roman"/>
        </w:rPr>
      </w:pPr>
      <w:r w:rsidRPr="00852ACA">
        <w:rPr>
          <w:rFonts w:cs="Times New Roman"/>
        </w:rPr>
        <w:t xml:space="preserve">Cleaning solvents held in the school should be stored in a </w:t>
      </w:r>
      <w:r w:rsidR="00206890">
        <w:rPr>
          <w:rFonts w:cs="Times New Roman"/>
        </w:rPr>
        <w:t>secure c</w:t>
      </w:r>
      <w:r w:rsidRPr="00852ACA">
        <w:rPr>
          <w:rFonts w:cs="Times New Roman"/>
        </w:rPr>
        <w:t>upboard at all times.</w:t>
      </w:r>
    </w:p>
    <w:p w14:paraId="6C1EEAE7" w14:textId="77777777" w:rsidR="00776EC2" w:rsidRDefault="00776EC2">
      <w:pPr>
        <w:pStyle w:val="Standard"/>
        <w:rPr>
          <w:rFonts w:cs="Times New Roman"/>
        </w:rPr>
      </w:pPr>
    </w:p>
    <w:p w14:paraId="79269A6C" w14:textId="77777777" w:rsidR="00852ACA" w:rsidRPr="00852ACA" w:rsidRDefault="00852ACA">
      <w:pPr>
        <w:pStyle w:val="Standard"/>
        <w:rPr>
          <w:rFonts w:cs="Times New Roman"/>
        </w:rPr>
      </w:pPr>
    </w:p>
    <w:p w14:paraId="58FF20D6" w14:textId="77777777" w:rsidR="00776EC2" w:rsidRPr="00852ACA" w:rsidRDefault="00E82812">
      <w:pPr>
        <w:pStyle w:val="Heading3"/>
        <w:rPr>
          <w:rFonts w:ascii="Times New Roman" w:hAnsi="Times New Roman"/>
          <w:color w:val="auto"/>
        </w:rPr>
      </w:pPr>
      <w:bookmarkStart w:id="47" w:name="_Toc515365158"/>
      <w:bookmarkStart w:id="48" w:name="_Toc4005881"/>
      <w:r w:rsidRPr="00852ACA">
        <w:rPr>
          <w:rFonts w:ascii="Times New Roman" w:hAnsi="Times New Roman"/>
          <w:color w:val="auto"/>
        </w:rPr>
        <w:t>Tobacco Smoking:</w:t>
      </w:r>
      <w:bookmarkEnd w:id="47"/>
      <w:bookmarkEnd w:id="48"/>
    </w:p>
    <w:p w14:paraId="4E9B9878" w14:textId="77777777" w:rsidR="00776EC2" w:rsidRPr="00852ACA" w:rsidRDefault="00776EC2">
      <w:pPr>
        <w:pStyle w:val="Standard"/>
        <w:rPr>
          <w:rFonts w:cs="Times New Roman"/>
          <w:b/>
          <w:bCs/>
          <w:i/>
          <w:iCs/>
        </w:rPr>
      </w:pPr>
    </w:p>
    <w:p w14:paraId="42350E8F" w14:textId="5A377CF7" w:rsidR="00776EC2" w:rsidRPr="00852ACA" w:rsidRDefault="003B68F7">
      <w:pPr>
        <w:pStyle w:val="Standard"/>
        <w:numPr>
          <w:ilvl w:val="0"/>
          <w:numId w:val="32"/>
        </w:numPr>
        <w:rPr>
          <w:rFonts w:cs="Times New Roman"/>
        </w:rPr>
      </w:pPr>
      <w:r w:rsidRPr="003B68F7">
        <w:rPr>
          <w:rFonts w:cs="Times New Roman"/>
        </w:rPr>
        <w:t xml:space="preserve">As </w:t>
      </w:r>
      <w:r w:rsidR="004D704E">
        <w:rPr>
          <w:rFonts w:cs="Times New Roman"/>
        </w:rPr>
        <w:t xml:space="preserve">Castaheany Educate Together </w:t>
      </w:r>
      <w:r w:rsidR="004D704E" w:rsidRPr="003B68F7">
        <w:rPr>
          <w:rFonts w:cs="Times New Roman"/>
        </w:rPr>
        <w:t>NS</w:t>
      </w:r>
      <w:r w:rsidRPr="003B68F7">
        <w:rPr>
          <w:rFonts w:cs="Times New Roman"/>
        </w:rPr>
        <w:t xml:space="preserve"> is a designated workplace, a no smoking policy is enforced within the grounds and the building. Should an adult be found to be smoking within the building, they shall be requested to cease immediately. Should they continue, to do so, it may be necessary to contact the local environmental officer and/or Gardaí.</w:t>
      </w:r>
      <w:r>
        <w:rPr>
          <w:rFonts w:cs="Times New Roman"/>
        </w:rPr>
        <w:t xml:space="preserve"> </w:t>
      </w:r>
      <w:r w:rsidRPr="003B68F7">
        <w:rPr>
          <w:rFonts w:cs="Times New Roman"/>
        </w:rPr>
        <w:t>Our policy extends to any activity the school engages in with the children on behalf of the school.</w:t>
      </w:r>
    </w:p>
    <w:p w14:paraId="087C4B0F" w14:textId="77777777" w:rsidR="00776EC2" w:rsidRPr="00852ACA" w:rsidRDefault="00776EC2">
      <w:pPr>
        <w:pStyle w:val="Standard"/>
        <w:rPr>
          <w:rFonts w:cs="Times New Roman"/>
          <w:b/>
          <w:bCs/>
          <w:i/>
          <w:iCs/>
        </w:rPr>
      </w:pPr>
    </w:p>
    <w:p w14:paraId="23584063" w14:textId="77777777" w:rsidR="00776EC2" w:rsidRPr="00852ACA" w:rsidRDefault="00E82812">
      <w:pPr>
        <w:pStyle w:val="Heading3"/>
        <w:rPr>
          <w:rFonts w:ascii="Times New Roman" w:hAnsi="Times New Roman"/>
          <w:color w:val="auto"/>
        </w:rPr>
      </w:pPr>
      <w:bookmarkStart w:id="49" w:name="_Toc515365159"/>
      <w:bookmarkStart w:id="50" w:name="_Toc4005882"/>
      <w:r w:rsidRPr="00852ACA">
        <w:rPr>
          <w:rFonts w:ascii="Times New Roman" w:hAnsi="Times New Roman"/>
          <w:color w:val="auto"/>
        </w:rPr>
        <w:t>Alcohol:</w:t>
      </w:r>
      <w:bookmarkEnd w:id="49"/>
      <w:bookmarkEnd w:id="50"/>
    </w:p>
    <w:p w14:paraId="0BAAE9D0" w14:textId="77777777" w:rsidR="00776EC2" w:rsidRPr="00852ACA" w:rsidRDefault="00776EC2">
      <w:pPr>
        <w:pStyle w:val="Standard"/>
        <w:rPr>
          <w:rFonts w:cs="Times New Roman"/>
          <w:b/>
          <w:bCs/>
          <w:i/>
          <w:iCs/>
        </w:rPr>
      </w:pPr>
    </w:p>
    <w:p w14:paraId="36D88DDB" w14:textId="77777777" w:rsidR="00776EC2" w:rsidRDefault="00E82812">
      <w:pPr>
        <w:pStyle w:val="Standard"/>
        <w:numPr>
          <w:ilvl w:val="0"/>
          <w:numId w:val="33"/>
        </w:numPr>
        <w:rPr>
          <w:rFonts w:cs="Times New Roman"/>
        </w:rPr>
      </w:pPr>
      <w:r w:rsidRPr="00852ACA">
        <w:rPr>
          <w:rFonts w:cs="Times New Roman"/>
        </w:rPr>
        <w:t>The consumption and possession of alcohol is not allowed at any time on the school premises except if prior permission has been sought and granted by the Board of Management.</w:t>
      </w:r>
    </w:p>
    <w:p w14:paraId="2CC6D45D" w14:textId="77777777" w:rsidR="00206CD9" w:rsidRDefault="00206CD9">
      <w:pPr>
        <w:pStyle w:val="Standard"/>
        <w:numPr>
          <w:ilvl w:val="0"/>
          <w:numId w:val="33"/>
        </w:numPr>
        <w:rPr>
          <w:rFonts w:cs="Times New Roman"/>
        </w:rPr>
      </w:pPr>
      <w:r w:rsidRPr="00206CD9">
        <w:rPr>
          <w:rFonts w:cs="Times New Roman"/>
        </w:rPr>
        <w:t xml:space="preserve">No staff member shall be under the influence of alcohol or illegal substance during pupil contact time. The school’s duty of care towards students shall dictate this. In this instance, the staff </w:t>
      </w:r>
      <w:r w:rsidRPr="00206CD9">
        <w:rPr>
          <w:rFonts w:cs="Times New Roman"/>
        </w:rPr>
        <w:lastRenderedPageBreak/>
        <w:t xml:space="preserve">member shall be removed from duty. Should a member of staff require support, the school may consider facilitating links with an Employee Assistance scheme. </w:t>
      </w:r>
    </w:p>
    <w:p w14:paraId="62CDCA67" w14:textId="77777777" w:rsidR="00206CD9" w:rsidRDefault="00206CD9">
      <w:pPr>
        <w:pStyle w:val="Standard"/>
        <w:numPr>
          <w:ilvl w:val="0"/>
          <w:numId w:val="33"/>
        </w:numPr>
        <w:rPr>
          <w:rFonts w:cs="Times New Roman"/>
        </w:rPr>
      </w:pPr>
      <w:r w:rsidRPr="00206CD9">
        <w:rPr>
          <w:rFonts w:cs="Times New Roman"/>
        </w:rPr>
        <w:t>Should a Parent/Guardian be under the influence of alcohol or any illegal substance when presenting to collect a child, it may be necessary to contact an alternative guardian on our file to provide for the safety of the child and ensure his</w:t>
      </w:r>
      <w:r w:rsidR="00206890">
        <w:rPr>
          <w:rFonts w:cs="Times New Roman"/>
        </w:rPr>
        <w:t>/her</w:t>
      </w:r>
      <w:r w:rsidRPr="00206CD9">
        <w:rPr>
          <w:rFonts w:cs="Times New Roman"/>
        </w:rPr>
        <w:t xml:space="preserve"> welfare. </w:t>
      </w:r>
    </w:p>
    <w:p w14:paraId="0BDAAA5D" w14:textId="77777777" w:rsidR="00206CD9" w:rsidRDefault="00206CD9">
      <w:pPr>
        <w:pStyle w:val="Standard"/>
        <w:numPr>
          <w:ilvl w:val="0"/>
          <w:numId w:val="33"/>
        </w:numPr>
        <w:rPr>
          <w:rFonts w:cs="Times New Roman"/>
        </w:rPr>
      </w:pPr>
      <w:r w:rsidRPr="00206CD9">
        <w:rPr>
          <w:rFonts w:cs="Times New Roman"/>
        </w:rPr>
        <w:t xml:space="preserve">If Parent/Guardian is aggressive and deemed to be a danger to staff and pupils Gardaí will be contacted immediately and parent/guardian will be asked to leave school premises. </w:t>
      </w:r>
    </w:p>
    <w:p w14:paraId="5EC65633" w14:textId="77777777" w:rsidR="00206CD9" w:rsidRPr="00852ACA" w:rsidRDefault="00206CD9">
      <w:pPr>
        <w:pStyle w:val="Standard"/>
        <w:numPr>
          <w:ilvl w:val="0"/>
          <w:numId w:val="33"/>
        </w:numPr>
        <w:rPr>
          <w:rFonts w:cs="Times New Roman"/>
        </w:rPr>
      </w:pPr>
      <w:r w:rsidRPr="00206CD9">
        <w:rPr>
          <w:rFonts w:cs="Times New Roman"/>
        </w:rPr>
        <w:t xml:space="preserve">If a parent insists on taking child the school has no option but to let child leave with the parent/guardian. </w:t>
      </w:r>
      <w:r w:rsidR="00B61A95" w:rsidRPr="00206CD9">
        <w:rPr>
          <w:rFonts w:cs="Times New Roman"/>
        </w:rPr>
        <w:t>However,</w:t>
      </w:r>
      <w:r w:rsidRPr="00206CD9">
        <w:rPr>
          <w:rFonts w:cs="Times New Roman"/>
        </w:rPr>
        <w:t xml:space="preserve"> the Gardaí will be called to make them aware of the situation.</w:t>
      </w:r>
    </w:p>
    <w:p w14:paraId="79E5C701" w14:textId="77777777" w:rsidR="00776EC2" w:rsidRPr="00852ACA" w:rsidRDefault="00776EC2">
      <w:pPr>
        <w:pStyle w:val="Standard"/>
        <w:rPr>
          <w:rFonts w:cs="Times New Roman"/>
          <w:b/>
          <w:bCs/>
          <w:i/>
          <w:iCs/>
        </w:rPr>
      </w:pPr>
    </w:p>
    <w:p w14:paraId="7F106174" w14:textId="77777777" w:rsidR="00776EC2" w:rsidRPr="00852ACA" w:rsidRDefault="00E82812">
      <w:pPr>
        <w:pStyle w:val="Heading3"/>
        <w:rPr>
          <w:rFonts w:ascii="Times New Roman" w:hAnsi="Times New Roman"/>
          <w:color w:val="auto"/>
        </w:rPr>
      </w:pPr>
      <w:bookmarkStart w:id="51" w:name="_Toc515365160"/>
      <w:bookmarkStart w:id="52" w:name="_Toc4005883"/>
      <w:r w:rsidRPr="00852ACA">
        <w:rPr>
          <w:rFonts w:ascii="Times New Roman" w:hAnsi="Times New Roman"/>
          <w:color w:val="auto"/>
        </w:rPr>
        <w:t>Illegal Drugs</w:t>
      </w:r>
      <w:r w:rsidR="00D10048">
        <w:rPr>
          <w:rFonts w:ascii="Times New Roman" w:hAnsi="Times New Roman"/>
          <w:color w:val="auto"/>
        </w:rPr>
        <w:t>/Substances</w:t>
      </w:r>
      <w:r w:rsidRPr="00852ACA">
        <w:rPr>
          <w:rFonts w:ascii="Times New Roman" w:hAnsi="Times New Roman"/>
          <w:color w:val="auto"/>
        </w:rPr>
        <w:t>:</w:t>
      </w:r>
      <w:bookmarkEnd w:id="51"/>
      <w:bookmarkEnd w:id="52"/>
    </w:p>
    <w:p w14:paraId="32779527" w14:textId="77777777" w:rsidR="00776EC2" w:rsidRPr="00852ACA" w:rsidRDefault="00776EC2">
      <w:pPr>
        <w:pStyle w:val="Standard"/>
        <w:rPr>
          <w:rFonts w:cs="Times New Roman"/>
          <w:b/>
          <w:bCs/>
          <w:i/>
          <w:iCs/>
        </w:rPr>
      </w:pPr>
    </w:p>
    <w:p w14:paraId="30A1D64E" w14:textId="77777777" w:rsidR="00776EC2" w:rsidRDefault="00E82812">
      <w:pPr>
        <w:pStyle w:val="Standard"/>
        <w:numPr>
          <w:ilvl w:val="0"/>
          <w:numId w:val="34"/>
        </w:numPr>
        <w:rPr>
          <w:rFonts w:cs="Times New Roman"/>
        </w:rPr>
      </w:pPr>
      <w:r w:rsidRPr="00852ACA">
        <w:rPr>
          <w:rFonts w:cs="Times New Roman"/>
        </w:rPr>
        <w:t>Illegal drugs as itemised under the current legislation are not permitted within the school premises.</w:t>
      </w:r>
    </w:p>
    <w:p w14:paraId="4BA73FB5" w14:textId="505C68A9" w:rsidR="00D10048" w:rsidRPr="00852ACA" w:rsidRDefault="00D10048">
      <w:pPr>
        <w:pStyle w:val="Standard"/>
        <w:numPr>
          <w:ilvl w:val="0"/>
          <w:numId w:val="34"/>
        </w:numPr>
        <w:rPr>
          <w:rFonts w:cs="Times New Roman"/>
        </w:rPr>
      </w:pPr>
      <w:r w:rsidRPr="00D10048">
        <w:rPr>
          <w:rFonts w:cs="Times New Roman"/>
        </w:rPr>
        <w:t>Any incidence of illegal drug misuse shall be dealt with, with regard to procedure. This shall be in the context of the Misuse of drugs act 1977 and 1984</w:t>
      </w:r>
      <w:r w:rsidR="004D704E">
        <w:rPr>
          <w:rFonts w:cs="Times New Roman"/>
        </w:rPr>
        <w:t>. Should the Principal or any staff member</w:t>
      </w:r>
      <w:r w:rsidRPr="00D10048">
        <w:rPr>
          <w:rFonts w:cs="Times New Roman"/>
        </w:rPr>
        <w:t xml:space="preserve"> have a suspicion that any </w:t>
      </w:r>
      <w:r w:rsidR="00393050">
        <w:rPr>
          <w:rFonts w:cs="Times New Roman"/>
        </w:rPr>
        <w:t>v</w:t>
      </w:r>
      <w:r w:rsidRPr="00D10048">
        <w:rPr>
          <w:rFonts w:cs="Times New Roman"/>
        </w:rPr>
        <w:t>isitor to the environs of the school is in possession of any illegal substance with intent to supply; the local Gardaí shall be contacted immediately.</w:t>
      </w:r>
    </w:p>
    <w:p w14:paraId="6A43E6A2" w14:textId="77777777" w:rsidR="00776EC2" w:rsidRPr="00852ACA" w:rsidRDefault="00776EC2">
      <w:pPr>
        <w:pStyle w:val="Standard"/>
        <w:rPr>
          <w:rFonts w:cs="Times New Roman"/>
          <w:b/>
          <w:bCs/>
          <w:i/>
          <w:iCs/>
        </w:rPr>
      </w:pPr>
    </w:p>
    <w:p w14:paraId="49F3B390" w14:textId="77777777" w:rsidR="00776EC2" w:rsidRPr="00852ACA" w:rsidRDefault="00E82812">
      <w:pPr>
        <w:pStyle w:val="Heading3"/>
        <w:rPr>
          <w:rFonts w:ascii="Times New Roman" w:hAnsi="Times New Roman"/>
          <w:color w:val="auto"/>
        </w:rPr>
      </w:pPr>
      <w:bookmarkStart w:id="53" w:name="_Toc515365161"/>
      <w:bookmarkStart w:id="54" w:name="_Toc4005884"/>
      <w:r w:rsidRPr="00852ACA">
        <w:rPr>
          <w:rFonts w:ascii="Times New Roman" w:hAnsi="Times New Roman"/>
          <w:color w:val="auto"/>
        </w:rPr>
        <w:t>Misuse by an adult:</w:t>
      </w:r>
      <w:bookmarkEnd w:id="53"/>
      <w:bookmarkEnd w:id="54"/>
    </w:p>
    <w:p w14:paraId="253C6592" w14:textId="77777777" w:rsidR="00776EC2" w:rsidRPr="00852ACA" w:rsidRDefault="00776EC2">
      <w:pPr>
        <w:pStyle w:val="Standard"/>
        <w:rPr>
          <w:rFonts w:cs="Times New Roman"/>
          <w:b/>
          <w:bCs/>
          <w:i/>
          <w:iCs/>
        </w:rPr>
      </w:pPr>
    </w:p>
    <w:p w14:paraId="191145BE" w14:textId="77777777" w:rsidR="00776EC2" w:rsidRPr="00852ACA" w:rsidRDefault="00E82812">
      <w:pPr>
        <w:pStyle w:val="Standard"/>
        <w:rPr>
          <w:rFonts w:cs="Times New Roman"/>
        </w:rPr>
      </w:pPr>
      <w:r w:rsidRPr="00852ACA">
        <w:rPr>
          <w:rFonts w:cs="Times New Roman"/>
        </w:rPr>
        <w:t>Reports of substance misuse by adults will be reported to the Board of Management.</w:t>
      </w:r>
    </w:p>
    <w:p w14:paraId="46AD4A3D" w14:textId="77777777" w:rsidR="00776EC2" w:rsidRPr="00852ACA" w:rsidRDefault="00776EC2">
      <w:pPr>
        <w:pStyle w:val="Standard"/>
        <w:jc w:val="center"/>
        <w:rPr>
          <w:rFonts w:cs="Times New Roman"/>
        </w:rPr>
      </w:pPr>
    </w:p>
    <w:p w14:paraId="0105D331" w14:textId="77777777" w:rsidR="00776EC2" w:rsidRPr="00852ACA" w:rsidRDefault="00E82812">
      <w:pPr>
        <w:pStyle w:val="Heading2"/>
        <w:rPr>
          <w:rFonts w:ascii="Times New Roman" w:hAnsi="Times New Roman"/>
          <w:sz w:val="24"/>
          <w:szCs w:val="24"/>
        </w:rPr>
      </w:pPr>
      <w:bookmarkStart w:id="55" w:name="_Toc515365162"/>
      <w:bookmarkStart w:id="56" w:name="_Toc4005885"/>
      <w:r w:rsidRPr="00852ACA">
        <w:rPr>
          <w:rFonts w:ascii="Times New Roman" w:hAnsi="Times New Roman"/>
          <w:sz w:val="24"/>
          <w:szCs w:val="24"/>
        </w:rPr>
        <w:t>Training and Staff Development</w:t>
      </w:r>
      <w:bookmarkEnd w:id="55"/>
      <w:r w:rsidR="002D0631">
        <w:rPr>
          <w:rFonts w:ascii="Times New Roman" w:hAnsi="Times New Roman"/>
          <w:sz w:val="24"/>
          <w:szCs w:val="24"/>
        </w:rPr>
        <w:t>:</w:t>
      </w:r>
      <w:bookmarkEnd w:id="56"/>
    </w:p>
    <w:p w14:paraId="5783A7C9" w14:textId="77777777" w:rsidR="00776EC2" w:rsidRDefault="00776EC2">
      <w:pPr>
        <w:pStyle w:val="Standard"/>
        <w:rPr>
          <w:rFonts w:cs="Times New Roman"/>
          <w:b/>
          <w:bCs/>
        </w:rPr>
      </w:pPr>
    </w:p>
    <w:p w14:paraId="70C8B192" w14:textId="46CCFA80" w:rsidR="00DF4DBC" w:rsidRDefault="004D704E" w:rsidP="00760ACD">
      <w:pPr>
        <w:pStyle w:val="Standard"/>
        <w:spacing w:line="360" w:lineRule="auto"/>
        <w:rPr>
          <w:rFonts w:cs="Times New Roman"/>
        </w:rPr>
      </w:pPr>
      <w:r>
        <w:rPr>
          <w:rFonts w:cs="Times New Roman"/>
        </w:rPr>
        <w:t>All staff of Castaheany</w:t>
      </w:r>
      <w:r w:rsidR="00DF4DBC" w:rsidRPr="00DF4DBC">
        <w:rPr>
          <w:rFonts w:cs="Times New Roman"/>
        </w:rPr>
        <w:t xml:space="preserve"> E.T.N.S. will be aware of and sensitive to the signs and symptoms of substance misuse. Staff will be aware of the laws relating to alcohol, tobacco and drug use and how they relate to themselves, the school and the students. As training needs arise from staff, these will be addressed and responded to adequately. It is the role of the Principal </w:t>
      </w:r>
      <w:r>
        <w:rPr>
          <w:rFonts w:cs="Times New Roman"/>
        </w:rPr>
        <w:t xml:space="preserve">and Board of Management </w:t>
      </w:r>
      <w:r w:rsidR="00DF4DBC" w:rsidRPr="00DF4DBC">
        <w:rPr>
          <w:rFonts w:cs="Times New Roman"/>
        </w:rPr>
        <w:t>to ensure staff training needs are met.</w:t>
      </w:r>
    </w:p>
    <w:p w14:paraId="5E511464" w14:textId="77777777" w:rsidR="00DF4DBC" w:rsidRPr="00DF4DBC" w:rsidRDefault="00DF4DBC">
      <w:pPr>
        <w:pStyle w:val="Standard"/>
        <w:rPr>
          <w:rFonts w:cs="Times New Roman"/>
        </w:rPr>
      </w:pPr>
    </w:p>
    <w:p w14:paraId="67881EF6" w14:textId="77777777" w:rsidR="00776EC2" w:rsidRPr="00852ACA" w:rsidRDefault="00E82812">
      <w:pPr>
        <w:pStyle w:val="Heading2"/>
        <w:rPr>
          <w:rFonts w:ascii="Times New Roman" w:hAnsi="Times New Roman"/>
          <w:sz w:val="24"/>
          <w:szCs w:val="24"/>
        </w:rPr>
      </w:pPr>
      <w:bookmarkStart w:id="57" w:name="_Toc515365163"/>
      <w:bookmarkStart w:id="58" w:name="_Toc4005886"/>
      <w:bookmarkStart w:id="59" w:name="_Hlk2196683"/>
      <w:r w:rsidRPr="00852ACA">
        <w:rPr>
          <w:rFonts w:ascii="Times New Roman" w:hAnsi="Times New Roman"/>
          <w:sz w:val="24"/>
          <w:szCs w:val="24"/>
        </w:rPr>
        <w:t>Parents/Carers</w:t>
      </w:r>
      <w:bookmarkEnd w:id="57"/>
      <w:r w:rsidR="002D0631">
        <w:rPr>
          <w:rFonts w:ascii="Times New Roman" w:hAnsi="Times New Roman"/>
          <w:sz w:val="24"/>
          <w:szCs w:val="24"/>
        </w:rPr>
        <w:t>:</w:t>
      </w:r>
      <w:bookmarkEnd w:id="58"/>
    </w:p>
    <w:bookmarkEnd w:id="59"/>
    <w:p w14:paraId="6C18AD04" w14:textId="77777777" w:rsidR="00776EC2" w:rsidRPr="00852ACA" w:rsidRDefault="00776EC2">
      <w:pPr>
        <w:pStyle w:val="Standard"/>
        <w:jc w:val="center"/>
        <w:rPr>
          <w:rFonts w:cs="Times New Roman"/>
          <w:b/>
          <w:bCs/>
        </w:rPr>
      </w:pPr>
    </w:p>
    <w:p w14:paraId="09B250A4" w14:textId="77777777" w:rsidR="00776EC2" w:rsidRPr="00852ACA" w:rsidRDefault="00E82812">
      <w:pPr>
        <w:pStyle w:val="Standard"/>
        <w:numPr>
          <w:ilvl w:val="0"/>
          <w:numId w:val="19"/>
        </w:numPr>
        <w:rPr>
          <w:rFonts w:cs="Times New Roman"/>
        </w:rPr>
      </w:pPr>
      <w:r w:rsidRPr="00852ACA">
        <w:rPr>
          <w:rFonts w:cs="Times New Roman"/>
        </w:rPr>
        <w:t>When appropriate, relevant information will be given to parents/carers.</w:t>
      </w:r>
    </w:p>
    <w:p w14:paraId="18CC637F" w14:textId="77777777" w:rsidR="00776EC2" w:rsidRPr="00852ACA" w:rsidRDefault="00E82812">
      <w:pPr>
        <w:pStyle w:val="Standard"/>
        <w:numPr>
          <w:ilvl w:val="0"/>
          <w:numId w:val="19"/>
        </w:numPr>
        <w:rPr>
          <w:rFonts w:cs="Times New Roman"/>
        </w:rPr>
      </w:pPr>
      <w:r w:rsidRPr="00852ACA">
        <w:rPr>
          <w:rFonts w:cs="Times New Roman"/>
        </w:rPr>
        <w:t>Parents are encouraged to discuss any issues being covered within the policy.</w:t>
      </w:r>
    </w:p>
    <w:p w14:paraId="7411B049" w14:textId="77777777" w:rsidR="00776EC2" w:rsidRPr="00852ACA" w:rsidRDefault="00E82812">
      <w:pPr>
        <w:pStyle w:val="Standard"/>
        <w:numPr>
          <w:ilvl w:val="0"/>
          <w:numId w:val="19"/>
        </w:numPr>
        <w:rPr>
          <w:rFonts w:cs="Times New Roman"/>
        </w:rPr>
      </w:pPr>
      <w:r w:rsidRPr="00852ACA">
        <w:rPr>
          <w:rFonts w:cs="Times New Roman"/>
        </w:rPr>
        <w:t>The policy will be available for parents/carers to view.</w:t>
      </w:r>
    </w:p>
    <w:p w14:paraId="65A4E6B7" w14:textId="77777777" w:rsidR="00776EC2" w:rsidRDefault="00E82812">
      <w:pPr>
        <w:pStyle w:val="Standard"/>
        <w:numPr>
          <w:ilvl w:val="0"/>
          <w:numId w:val="19"/>
        </w:numPr>
        <w:rPr>
          <w:rFonts w:cs="Times New Roman"/>
        </w:rPr>
      </w:pPr>
      <w:r w:rsidRPr="00852ACA">
        <w:rPr>
          <w:rFonts w:cs="Times New Roman"/>
        </w:rPr>
        <w:t>As this policy will be reviewed in the future parents/carers will be given a further opportunity to contribute.</w:t>
      </w:r>
    </w:p>
    <w:p w14:paraId="0233E09D" w14:textId="77777777" w:rsidR="00883884" w:rsidRDefault="00883884" w:rsidP="00883884">
      <w:pPr>
        <w:pStyle w:val="Standard"/>
        <w:rPr>
          <w:rFonts w:cs="Times New Roman"/>
        </w:rPr>
      </w:pPr>
    </w:p>
    <w:p w14:paraId="1B3C8A41" w14:textId="77777777" w:rsidR="00883884" w:rsidRPr="00852ACA" w:rsidRDefault="00883884" w:rsidP="00883884">
      <w:pPr>
        <w:pStyle w:val="Heading2"/>
        <w:rPr>
          <w:rFonts w:ascii="Times New Roman" w:hAnsi="Times New Roman"/>
          <w:sz w:val="24"/>
          <w:szCs w:val="24"/>
        </w:rPr>
      </w:pPr>
      <w:bookmarkStart w:id="60" w:name="_Toc4005887"/>
      <w:r>
        <w:rPr>
          <w:rFonts w:ascii="Times New Roman" w:hAnsi="Times New Roman"/>
          <w:sz w:val="24"/>
          <w:szCs w:val="24"/>
        </w:rPr>
        <w:t xml:space="preserve">Ratification </w:t>
      </w:r>
      <w:r w:rsidR="00B61A95">
        <w:rPr>
          <w:rFonts w:ascii="Times New Roman" w:hAnsi="Times New Roman"/>
          <w:sz w:val="24"/>
          <w:szCs w:val="24"/>
        </w:rPr>
        <w:t xml:space="preserve">Implementation </w:t>
      </w:r>
      <w:r>
        <w:rPr>
          <w:rFonts w:ascii="Times New Roman" w:hAnsi="Times New Roman"/>
          <w:sz w:val="24"/>
          <w:szCs w:val="24"/>
        </w:rPr>
        <w:t>and Review:</w:t>
      </w:r>
      <w:bookmarkEnd w:id="60"/>
    </w:p>
    <w:p w14:paraId="6CCE1487" w14:textId="77777777" w:rsidR="00B61A95" w:rsidRPr="002C0B59" w:rsidRDefault="00B61A95" w:rsidP="000714BD">
      <w:pPr>
        <w:widowControl/>
        <w:spacing w:line="360" w:lineRule="auto"/>
        <w:rPr>
          <w:rFonts w:cs="Times New Roman"/>
          <w:szCs w:val="22"/>
          <w:lang w:eastAsia="ja-JP"/>
        </w:rPr>
      </w:pPr>
    </w:p>
    <w:p w14:paraId="38F675E1" w14:textId="77777777" w:rsidR="002C0B59" w:rsidRDefault="002C0B59" w:rsidP="000714BD">
      <w:pPr>
        <w:widowControl/>
        <w:spacing w:line="360" w:lineRule="auto"/>
        <w:rPr>
          <w:rFonts w:cs="Times New Roman"/>
          <w:szCs w:val="22"/>
          <w:lang w:eastAsia="ja-JP"/>
        </w:rPr>
      </w:pPr>
      <w:r w:rsidRPr="002C0B59">
        <w:rPr>
          <w:rFonts w:cs="Times New Roman"/>
          <w:szCs w:val="22"/>
          <w:lang w:eastAsia="ja-JP"/>
        </w:rPr>
        <w:t>This policy has been made available to school personnel, published on the school website and provided to the Parent</w:t>
      </w:r>
      <w:r w:rsidR="00B61A95">
        <w:rPr>
          <w:rFonts w:cs="Times New Roman"/>
          <w:szCs w:val="22"/>
          <w:lang w:eastAsia="ja-JP"/>
        </w:rPr>
        <w:t>s</w:t>
      </w:r>
      <w:r w:rsidRPr="002C0B59">
        <w:rPr>
          <w:rFonts w:cs="Times New Roman"/>
          <w:szCs w:val="22"/>
          <w:lang w:eastAsia="ja-JP"/>
        </w:rPr>
        <w:t xml:space="preserve"> Association.  A copy of this policy will be made available to the Department of Education and Skills and the Patron, if requested. Hard copies of this, and all school policies, are available at the school on request.</w:t>
      </w:r>
    </w:p>
    <w:p w14:paraId="7805E6F1" w14:textId="77777777" w:rsidR="004D704E" w:rsidRDefault="004D704E" w:rsidP="004D704E">
      <w:pPr>
        <w:spacing w:line="360" w:lineRule="auto"/>
        <w:rPr>
          <w:rFonts w:cs="Times New Roman"/>
        </w:rPr>
      </w:pPr>
      <w:r w:rsidRPr="00E860DC">
        <w:rPr>
          <w:rFonts w:cs="Times New Roman"/>
        </w:rPr>
        <w:lastRenderedPageBreak/>
        <w:t>This policy and its implementation will be reviewed by the Board of Management biannually.</w:t>
      </w:r>
    </w:p>
    <w:p w14:paraId="1579943B" w14:textId="77777777" w:rsidR="004D704E" w:rsidRDefault="004D704E" w:rsidP="004D704E">
      <w:pPr>
        <w:spacing w:line="360" w:lineRule="auto"/>
        <w:rPr>
          <w:rFonts w:cs="Times New Roman"/>
        </w:rPr>
      </w:pPr>
    </w:p>
    <w:p w14:paraId="74384577" w14:textId="77777777" w:rsidR="004D704E" w:rsidRDefault="004D704E" w:rsidP="004D704E">
      <w:pPr>
        <w:spacing w:line="360" w:lineRule="auto"/>
        <w:rPr>
          <w:rFonts w:cs="Times New Roman"/>
        </w:rPr>
      </w:pPr>
      <w:r w:rsidRPr="00FC0551">
        <w:rPr>
          <w:rFonts w:cs="Times New Roman"/>
        </w:rPr>
        <w:t xml:space="preserve">This policy was adopted by the Board of Management of </w:t>
      </w:r>
      <w:r>
        <w:rPr>
          <w:rFonts w:cs="Times New Roman"/>
        </w:rPr>
        <w:t xml:space="preserve">Castaheany Educate Together </w:t>
      </w:r>
      <w:r w:rsidRPr="00FC0551">
        <w:rPr>
          <w:rFonts w:cs="Times New Roman"/>
        </w:rPr>
        <w:t>National Scho</w:t>
      </w:r>
      <w:r>
        <w:rPr>
          <w:rFonts w:cs="Times New Roman"/>
        </w:rPr>
        <w:t>ol on</w:t>
      </w:r>
      <w:r w:rsidRPr="00E860DC">
        <w:rPr>
          <w:rFonts w:cs="Times New Roman"/>
          <w:color w:val="FF0000"/>
        </w:rPr>
        <w:t xml:space="preserve"> XXXXXXX</w:t>
      </w:r>
      <w:r w:rsidRPr="00FC0551">
        <w:rPr>
          <w:rFonts w:cs="Times New Roman"/>
        </w:rPr>
        <w:t xml:space="preserve">. </w:t>
      </w:r>
    </w:p>
    <w:p w14:paraId="621515DF" w14:textId="77777777" w:rsidR="00B61A95" w:rsidRPr="002C0B59" w:rsidRDefault="00B61A95" w:rsidP="002C0B59">
      <w:pPr>
        <w:widowControl/>
        <w:rPr>
          <w:rFonts w:cs="Times New Roman"/>
          <w:szCs w:val="22"/>
          <w:lang w:eastAsia="ja-JP"/>
        </w:rPr>
      </w:pPr>
    </w:p>
    <w:p w14:paraId="59146035" w14:textId="77777777" w:rsidR="004D704E" w:rsidRPr="00FC0551" w:rsidRDefault="004D704E" w:rsidP="004D704E">
      <w:pPr>
        <w:spacing w:line="360" w:lineRule="auto"/>
        <w:rPr>
          <w:rFonts w:cs="Times New Roman"/>
        </w:rPr>
      </w:pPr>
      <w:r w:rsidRPr="00FC0551">
        <w:rPr>
          <w:rFonts w:cs="Times New Roman"/>
        </w:rPr>
        <w:t xml:space="preserve">Signed ___________________________ </w:t>
      </w:r>
      <w:r w:rsidRPr="00FC0551">
        <w:rPr>
          <w:rFonts w:cs="Times New Roman"/>
        </w:rPr>
        <w:tab/>
      </w:r>
      <w:r>
        <w:rPr>
          <w:rFonts w:cs="Times New Roman"/>
        </w:rPr>
        <w:tab/>
      </w:r>
      <w:r w:rsidRPr="00FC0551">
        <w:rPr>
          <w:rFonts w:cs="Times New Roman"/>
        </w:rPr>
        <w:t>Date</w:t>
      </w:r>
      <w:r w:rsidRPr="00494F7C">
        <w:rPr>
          <w:rFonts w:cs="Times New Roman"/>
          <w:u w:val="single"/>
        </w:rPr>
        <w:t>: _____________</w:t>
      </w:r>
      <w:r w:rsidRPr="00FC0551">
        <w:rPr>
          <w:rFonts w:cs="Times New Roman"/>
        </w:rPr>
        <w:t xml:space="preserve"> </w:t>
      </w:r>
    </w:p>
    <w:p w14:paraId="7DBBB19C" w14:textId="77777777" w:rsidR="004D704E" w:rsidRDefault="004D704E" w:rsidP="004D704E">
      <w:pPr>
        <w:spacing w:line="360" w:lineRule="auto"/>
        <w:ind w:firstLine="720"/>
        <w:rPr>
          <w:rFonts w:cs="Times New Roman"/>
        </w:rPr>
      </w:pPr>
      <w:r w:rsidRPr="00FC0551">
        <w:rPr>
          <w:rFonts w:cs="Times New Roman"/>
        </w:rPr>
        <w:t>Chairperson BOM</w:t>
      </w:r>
    </w:p>
    <w:p w14:paraId="24999E24" w14:textId="77777777" w:rsidR="004D704E" w:rsidRPr="00DE2927" w:rsidRDefault="004D704E" w:rsidP="004D704E">
      <w:pPr>
        <w:spacing w:line="360" w:lineRule="auto"/>
        <w:rPr>
          <w:rFonts w:cs="Times New Roman"/>
        </w:rPr>
      </w:pPr>
      <w:r w:rsidRPr="00DE2927">
        <w:rPr>
          <w:rFonts w:cs="Times New Roman"/>
        </w:rPr>
        <w:t>Signed ___________________________</w:t>
      </w:r>
      <w:r>
        <w:rPr>
          <w:rFonts w:cs="Times New Roman"/>
        </w:rPr>
        <w:tab/>
      </w:r>
      <w:r>
        <w:rPr>
          <w:rFonts w:cs="Times New Roman"/>
        </w:rPr>
        <w:tab/>
      </w:r>
      <w:r w:rsidRPr="00DE2927">
        <w:rPr>
          <w:rFonts w:cs="Times New Roman"/>
        </w:rPr>
        <w:t>Date</w:t>
      </w:r>
      <w:r w:rsidRPr="00494F7C">
        <w:rPr>
          <w:rFonts w:cs="Times New Roman"/>
          <w:u w:val="single"/>
        </w:rPr>
        <w:t>: _____________</w:t>
      </w:r>
    </w:p>
    <w:p w14:paraId="34549748" w14:textId="77777777" w:rsidR="004D704E" w:rsidRDefault="004D704E" w:rsidP="004D704E">
      <w:pPr>
        <w:spacing w:line="360" w:lineRule="auto"/>
        <w:ind w:firstLine="720"/>
        <w:rPr>
          <w:rFonts w:eastAsia="Times New Roman" w:cs="Times New Roman"/>
          <w:color w:val="000000"/>
        </w:rPr>
      </w:pPr>
      <w:r>
        <w:rPr>
          <w:rFonts w:cs="Times New Roman"/>
        </w:rPr>
        <w:t>Principal</w:t>
      </w:r>
    </w:p>
    <w:p w14:paraId="1D6F1F7F" w14:textId="77777777" w:rsidR="002C0B59" w:rsidRPr="002C0B59" w:rsidRDefault="002C0B59" w:rsidP="002C0B59">
      <w:pPr>
        <w:widowControl/>
        <w:rPr>
          <w:rFonts w:cs="Times New Roman"/>
          <w:lang w:val="en-US" w:eastAsia="ja-JP"/>
        </w:rPr>
      </w:pPr>
    </w:p>
    <w:p w14:paraId="4B18182A" w14:textId="77777777" w:rsidR="00776EC2" w:rsidRDefault="00776EC2">
      <w:pPr>
        <w:pStyle w:val="Standard"/>
        <w:rPr>
          <w:rFonts w:ascii="Calibri" w:hAnsi="Calibri"/>
        </w:rPr>
      </w:pPr>
    </w:p>
    <w:p w14:paraId="7663D29B" w14:textId="77777777" w:rsidR="00776EC2" w:rsidRDefault="00776EC2">
      <w:pPr>
        <w:pStyle w:val="Standard"/>
        <w:rPr>
          <w:rFonts w:ascii="Cumbria" w:hAnsi="Cumbria"/>
          <w:sz w:val="23"/>
          <w:szCs w:val="23"/>
        </w:rPr>
      </w:pPr>
    </w:p>
    <w:p w14:paraId="6E936BDB" w14:textId="77777777" w:rsidR="00776EC2" w:rsidRDefault="00776EC2">
      <w:pPr>
        <w:pStyle w:val="Standard"/>
        <w:jc w:val="center"/>
        <w:rPr>
          <w:rFonts w:ascii="Cumbria" w:hAnsi="Cumbria"/>
          <w:sz w:val="23"/>
          <w:szCs w:val="23"/>
        </w:rPr>
      </w:pPr>
    </w:p>
    <w:p w14:paraId="289DB1F6" w14:textId="77777777" w:rsidR="00776EC2" w:rsidRDefault="00776EC2">
      <w:pPr>
        <w:pStyle w:val="Standard"/>
        <w:rPr>
          <w:rFonts w:ascii="Cumbria" w:hAnsi="Cumbria"/>
          <w:sz w:val="23"/>
          <w:szCs w:val="23"/>
        </w:rPr>
      </w:pPr>
    </w:p>
    <w:sectPr w:rsidR="00776EC2">
      <w:footerReference w:type="default" r:id="rId8"/>
      <w:pgSz w:w="11906" w:h="16838"/>
      <w:pgMar w:top="1134" w:right="1134" w:bottom="1700" w:left="1134" w:header="720" w:footer="1134" w:gutter="0"/>
      <w:pgBorders w:offsetFrom="page">
        <w:top w:val="double" w:sz="12" w:space="24" w:color="0070C0"/>
        <w:left w:val="double" w:sz="12" w:space="24" w:color="0070C0"/>
        <w:bottom w:val="double" w:sz="12" w:space="24" w:color="0070C0"/>
        <w:right w:val="double" w:sz="12" w:space="24" w:color="007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F98D" w14:textId="77777777" w:rsidR="00414F22" w:rsidRDefault="00414F22">
      <w:r>
        <w:separator/>
      </w:r>
    </w:p>
  </w:endnote>
  <w:endnote w:type="continuationSeparator" w:id="0">
    <w:p w14:paraId="60FB5574" w14:textId="77777777" w:rsidR="00414F22" w:rsidRDefault="0041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roman"/>
    <w:pitch w:val="variable"/>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15A2" w14:textId="77777777" w:rsidR="00E52F6E" w:rsidRDefault="00E82812">
    <w:pPr>
      <w:pStyle w:val="Footer"/>
      <w:jc w:val="right"/>
    </w:pPr>
    <w:r>
      <w:fldChar w:fldCharType="begin"/>
    </w:r>
    <w:r>
      <w:instrText xml:space="preserve"> PAGE </w:instrText>
    </w:r>
    <w:r>
      <w:fldChar w:fldCharType="separate"/>
    </w:r>
    <w:r w:rsidR="00575A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C4573" w14:textId="77777777" w:rsidR="00414F22" w:rsidRDefault="00414F22">
      <w:r>
        <w:rPr>
          <w:color w:val="000000"/>
        </w:rPr>
        <w:separator/>
      </w:r>
    </w:p>
  </w:footnote>
  <w:footnote w:type="continuationSeparator" w:id="0">
    <w:p w14:paraId="2E28C218" w14:textId="77777777" w:rsidR="00414F22" w:rsidRDefault="00414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C66"/>
    <w:multiLevelType w:val="multilevel"/>
    <w:tmpl w:val="8FBCB374"/>
    <w:styleLink w:val="WW8Num1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 w15:restartNumberingAfterBreak="0">
    <w:nsid w:val="05431CB2"/>
    <w:multiLevelType w:val="multilevel"/>
    <w:tmpl w:val="066E1442"/>
    <w:styleLink w:val="WW8Num1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 w15:restartNumberingAfterBreak="0">
    <w:nsid w:val="087A5181"/>
    <w:multiLevelType w:val="multilevel"/>
    <w:tmpl w:val="30661FB6"/>
    <w:styleLink w:val="WW8Num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 w15:restartNumberingAfterBreak="0">
    <w:nsid w:val="096D59A5"/>
    <w:multiLevelType w:val="multilevel"/>
    <w:tmpl w:val="E7E4D760"/>
    <w:lvl w:ilvl="0">
      <w:start w:val="1"/>
      <w:numFmt w:val="bullet"/>
      <w:lvlText w:val=""/>
      <w:lvlJc w:val="left"/>
      <w:pPr>
        <w:ind w:left="283" w:hanging="283"/>
      </w:pPr>
      <w:rPr>
        <w:rFonts w:ascii="Symbol" w:hAnsi="Symbol" w:hint="default"/>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4" w15:restartNumberingAfterBreak="0">
    <w:nsid w:val="09D43C85"/>
    <w:multiLevelType w:val="multilevel"/>
    <w:tmpl w:val="D1321416"/>
    <w:styleLink w:val="WW8Num20"/>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5" w15:restartNumberingAfterBreak="0">
    <w:nsid w:val="0D756D00"/>
    <w:multiLevelType w:val="multilevel"/>
    <w:tmpl w:val="C916F974"/>
    <w:styleLink w:val="WW8Num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6" w15:restartNumberingAfterBreak="0">
    <w:nsid w:val="1ADD44AC"/>
    <w:multiLevelType w:val="multilevel"/>
    <w:tmpl w:val="6B8EA7FC"/>
    <w:styleLink w:val="WW8Num1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7" w15:restartNumberingAfterBreak="0">
    <w:nsid w:val="25D775C2"/>
    <w:multiLevelType w:val="multilevel"/>
    <w:tmpl w:val="BEA8AA9E"/>
    <w:styleLink w:val="WW8Num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8" w15:restartNumberingAfterBreak="0">
    <w:nsid w:val="29E61E85"/>
    <w:multiLevelType w:val="hybridMultilevel"/>
    <w:tmpl w:val="3ACC22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D9665E"/>
    <w:multiLevelType w:val="multilevel"/>
    <w:tmpl w:val="C0C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57C9A"/>
    <w:multiLevelType w:val="multilevel"/>
    <w:tmpl w:val="F3245A00"/>
    <w:styleLink w:val="WW8Num1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1" w15:restartNumberingAfterBreak="0">
    <w:nsid w:val="464B5E69"/>
    <w:multiLevelType w:val="multilevel"/>
    <w:tmpl w:val="68144FEE"/>
    <w:styleLink w:val="WW8Num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2" w15:restartNumberingAfterBreak="0">
    <w:nsid w:val="49341C00"/>
    <w:multiLevelType w:val="multilevel"/>
    <w:tmpl w:val="E7E4D760"/>
    <w:lvl w:ilvl="0">
      <w:start w:val="1"/>
      <w:numFmt w:val="bullet"/>
      <w:lvlText w:val=""/>
      <w:lvlJc w:val="left"/>
      <w:pPr>
        <w:ind w:left="283" w:hanging="283"/>
      </w:pPr>
      <w:rPr>
        <w:rFonts w:ascii="Symbol" w:hAnsi="Symbol" w:hint="default"/>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3" w15:restartNumberingAfterBreak="0">
    <w:nsid w:val="497A0236"/>
    <w:multiLevelType w:val="multilevel"/>
    <w:tmpl w:val="132A8E36"/>
    <w:styleLink w:val="WW8Num1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4" w15:restartNumberingAfterBreak="0">
    <w:nsid w:val="52362F93"/>
    <w:multiLevelType w:val="multilevel"/>
    <w:tmpl w:val="9C52A51E"/>
    <w:styleLink w:val="WW8Num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5" w15:restartNumberingAfterBreak="0">
    <w:nsid w:val="57801B1F"/>
    <w:multiLevelType w:val="hybridMultilevel"/>
    <w:tmpl w:val="682E4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1A6965"/>
    <w:multiLevelType w:val="multilevel"/>
    <w:tmpl w:val="454CE3D4"/>
    <w:styleLink w:val="WW8Num1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7" w15:restartNumberingAfterBreak="0">
    <w:nsid w:val="67D77511"/>
    <w:multiLevelType w:val="multilevel"/>
    <w:tmpl w:val="B7A6DC38"/>
    <w:styleLink w:val="WW8Num1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8" w15:restartNumberingAfterBreak="0">
    <w:nsid w:val="6B7A636E"/>
    <w:multiLevelType w:val="multilevel"/>
    <w:tmpl w:val="C346EFDE"/>
    <w:styleLink w:val="WW8Num14"/>
    <w:lvl w:ilvl="0">
      <w:start w:val="1"/>
      <w:numFmt w:val="bullet"/>
      <w:lvlText w:val=""/>
      <w:lvlJc w:val="left"/>
      <w:pPr>
        <w:ind w:left="283" w:hanging="283"/>
      </w:pPr>
      <w:rPr>
        <w:rFonts w:ascii="Symbol" w:hAnsi="Symbol" w:hint="default"/>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9" w15:restartNumberingAfterBreak="0">
    <w:nsid w:val="6C8B5126"/>
    <w:multiLevelType w:val="multilevel"/>
    <w:tmpl w:val="CCFC6FB4"/>
    <w:styleLink w:val="WW8Num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0" w15:restartNumberingAfterBreak="0">
    <w:nsid w:val="6CEA170D"/>
    <w:multiLevelType w:val="multilevel"/>
    <w:tmpl w:val="1286EBFC"/>
    <w:styleLink w:val="WW8Num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1" w15:restartNumberingAfterBreak="0">
    <w:nsid w:val="6D1C2879"/>
    <w:multiLevelType w:val="multilevel"/>
    <w:tmpl w:val="E7265A22"/>
    <w:styleLink w:val="WW8Num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2" w15:restartNumberingAfterBreak="0">
    <w:nsid w:val="70083407"/>
    <w:multiLevelType w:val="hybridMultilevel"/>
    <w:tmpl w:val="3DDEDE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33B021C"/>
    <w:multiLevelType w:val="multilevel"/>
    <w:tmpl w:val="4A84F798"/>
    <w:styleLink w:val="WW8Num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4" w15:restartNumberingAfterBreak="0">
    <w:nsid w:val="79186B20"/>
    <w:multiLevelType w:val="multilevel"/>
    <w:tmpl w:val="12769C54"/>
    <w:styleLink w:val="WW8Num1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num w:numId="1">
    <w:abstractNumId w:val="21"/>
  </w:num>
  <w:num w:numId="2">
    <w:abstractNumId w:val="7"/>
  </w:num>
  <w:num w:numId="3">
    <w:abstractNumId w:val="5"/>
  </w:num>
  <w:num w:numId="4">
    <w:abstractNumId w:val="11"/>
  </w:num>
  <w:num w:numId="5">
    <w:abstractNumId w:val="19"/>
  </w:num>
  <w:num w:numId="6">
    <w:abstractNumId w:val="20"/>
  </w:num>
  <w:num w:numId="7">
    <w:abstractNumId w:val="14"/>
  </w:num>
  <w:num w:numId="8">
    <w:abstractNumId w:val="23"/>
  </w:num>
  <w:num w:numId="9">
    <w:abstractNumId w:val="2"/>
  </w:num>
  <w:num w:numId="10">
    <w:abstractNumId w:val="17"/>
  </w:num>
  <w:num w:numId="11">
    <w:abstractNumId w:val="16"/>
  </w:num>
  <w:num w:numId="12">
    <w:abstractNumId w:val="24"/>
  </w:num>
  <w:num w:numId="13">
    <w:abstractNumId w:val="18"/>
  </w:num>
  <w:num w:numId="14">
    <w:abstractNumId w:val="10"/>
  </w:num>
  <w:num w:numId="15">
    <w:abstractNumId w:val="1"/>
  </w:num>
  <w:num w:numId="16">
    <w:abstractNumId w:val="13"/>
  </w:num>
  <w:num w:numId="17">
    <w:abstractNumId w:val="6"/>
  </w:num>
  <w:num w:numId="18">
    <w:abstractNumId w:val="0"/>
  </w:num>
  <w:num w:numId="19">
    <w:abstractNumId w:val="4"/>
  </w:num>
  <w:num w:numId="20">
    <w:abstractNumId w:val="7"/>
  </w:num>
  <w:num w:numId="21">
    <w:abstractNumId w:val="5"/>
  </w:num>
  <w:num w:numId="22">
    <w:abstractNumId w:val="11"/>
  </w:num>
  <w:num w:numId="23">
    <w:abstractNumId w:val="19"/>
  </w:num>
  <w:num w:numId="24">
    <w:abstractNumId w:val="20"/>
  </w:num>
  <w:num w:numId="25">
    <w:abstractNumId w:val="14"/>
  </w:num>
  <w:num w:numId="26">
    <w:abstractNumId w:val="23"/>
  </w:num>
  <w:num w:numId="27">
    <w:abstractNumId w:val="2"/>
  </w:num>
  <w:num w:numId="28">
    <w:abstractNumId w:val="17"/>
  </w:num>
  <w:num w:numId="29">
    <w:abstractNumId w:val="16"/>
  </w:num>
  <w:num w:numId="30">
    <w:abstractNumId w:val="24"/>
  </w:num>
  <w:num w:numId="31">
    <w:abstractNumId w:val="18"/>
  </w:num>
  <w:num w:numId="32">
    <w:abstractNumId w:val="10"/>
  </w:num>
  <w:num w:numId="33">
    <w:abstractNumId w:val="1"/>
  </w:num>
  <w:num w:numId="34">
    <w:abstractNumId w:val="13"/>
  </w:num>
  <w:num w:numId="35">
    <w:abstractNumId w:val="6"/>
  </w:num>
  <w:num w:numId="36">
    <w:abstractNumId w:val="0"/>
  </w:num>
  <w:num w:numId="37">
    <w:abstractNumId w:val="4"/>
  </w:num>
  <w:num w:numId="38">
    <w:abstractNumId w:val="9"/>
  </w:num>
  <w:num w:numId="39">
    <w:abstractNumId w:val="15"/>
  </w:num>
  <w:num w:numId="40">
    <w:abstractNumId w:val="8"/>
  </w:num>
  <w:num w:numId="41">
    <w:abstractNumId w:val="22"/>
  </w:num>
  <w:num w:numId="42">
    <w:abstractNumId w:val="1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MDOzsDQ3tzSzMDRV0lEKTi0uzszPAykwrAUAWNGl/iwAAAA="/>
  </w:docVars>
  <w:rsids>
    <w:rsidRoot w:val="00776EC2"/>
    <w:rsid w:val="000714BD"/>
    <w:rsid w:val="00156ECD"/>
    <w:rsid w:val="00206890"/>
    <w:rsid w:val="00206CD9"/>
    <w:rsid w:val="002C0B59"/>
    <w:rsid w:val="002D0631"/>
    <w:rsid w:val="002F6C2A"/>
    <w:rsid w:val="00393050"/>
    <w:rsid w:val="003B68F7"/>
    <w:rsid w:val="00414F22"/>
    <w:rsid w:val="00464E5B"/>
    <w:rsid w:val="004D704E"/>
    <w:rsid w:val="004E7D00"/>
    <w:rsid w:val="00575AC8"/>
    <w:rsid w:val="00586BD5"/>
    <w:rsid w:val="005C3F36"/>
    <w:rsid w:val="005E2A5C"/>
    <w:rsid w:val="006525AC"/>
    <w:rsid w:val="00696C07"/>
    <w:rsid w:val="00760ACD"/>
    <w:rsid w:val="00776EC2"/>
    <w:rsid w:val="0079503E"/>
    <w:rsid w:val="007D4BBA"/>
    <w:rsid w:val="00803F04"/>
    <w:rsid w:val="00814495"/>
    <w:rsid w:val="00852ACA"/>
    <w:rsid w:val="00854A2F"/>
    <w:rsid w:val="00883884"/>
    <w:rsid w:val="00A047B1"/>
    <w:rsid w:val="00B573F6"/>
    <w:rsid w:val="00B61151"/>
    <w:rsid w:val="00B61A95"/>
    <w:rsid w:val="00B9422F"/>
    <w:rsid w:val="00C24B10"/>
    <w:rsid w:val="00C54811"/>
    <w:rsid w:val="00D10048"/>
    <w:rsid w:val="00DF4DBC"/>
    <w:rsid w:val="00E82812"/>
    <w:rsid w:val="00EB47CA"/>
    <w:rsid w:val="00F305C6"/>
    <w:rsid w:val="00FC031B"/>
    <w:rsid w:val="00FE02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10E7"/>
  <w15:docId w15:val="{4123094C-87E6-4F28-844C-9F5F617E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pPr>
      <w:keepNext/>
      <w:keepLines/>
      <w:spacing w:before="40"/>
      <w:outlineLvl w:val="2"/>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customStyle="1" w:styleId="WW8Num1z0">
    <w:name w:val="WW8Num1z0"/>
    <w:rPr>
      <w:rFonts w:ascii="Symbol" w:hAnsi="Symbol" w:cs="StarSymbol, 'Arial Unicode MS'"/>
      <w:sz w:val="18"/>
      <w:szCs w:val="18"/>
    </w:r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tarSymbol, 'Arial Unicode MS'"/>
      <w:sz w:val="18"/>
      <w:szCs w:val="18"/>
    </w:rPr>
  </w:style>
  <w:style w:type="character" w:customStyle="1" w:styleId="WW8Num5z0">
    <w:name w:val="WW8Num5z0"/>
    <w:rPr>
      <w:rFonts w:ascii="Symbol" w:hAnsi="Symbol" w:cs="StarSymbol, 'Arial Unicode MS'"/>
      <w:sz w:val="18"/>
      <w:szCs w:val="18"/>
    </w:rPr>
  </w:style>
  <w:style w:type="character" w:customStyle="1" w:styleId="WW8Num6z0">
    <w:name w:val="WW8Num6z0"/>
    <w:rPr>
      <w:rFonts w:ascii="Symbol" w:hAnsi="Symbol" w:cs="StarSymbol, 'Arial Unicode MS'"/>
      <w:sz w:val="18"/>
      <w:szCs w:val="18"/>
    </w:rPr>
  </w:style>
  <w:style w:type="character" w:customStyle="1" w:styleId="WW8Num7z0">
    <w:name w:val="WW8Num7z0"/>
    <w:rPr>
      <w:rFonts w:ascii="Symbol" w:hAnsi="Symbol" w:cs="StarSymbol, 'Arial Unicode MS'"/>
      <w:sz w:val="18"/>
      <w:szCs w:val="18"/>
    </w:rPr>
  </w:style>
  <w:style w:type="character" w:customStyle="1" w:styleId="WW8Num8z0">
    <w:name w:val="WW8Num8z0"/>
    <w:rPr>
      <w:rFonts w:ascii="Symbol" w:hAnsi="Symbol" w:cs="StarSymbol, 'Arial Unicode MS'"/>
      <w:sz w:val="18"/>
      <w:szCs w:val="18"/>
    </w:rPr>
  </w:style>
  <w:style w:type="character" w:customStyle="1" w:styleId="WW8Num9z0">
    <w:name w:val="WW8Num9z0"/>
    <w:rPr>
      <w:rFonts w:ascii="Symbol" w:hAnsi="Symbol" w:cs="StarSymbol, 'Arial Unicode MS'"/>
      <w:sz w:val="18"/>
      <w:szCs w:val="18"/>
    </w:rPr>
  </w:style>
  <w:style w:type="character" w:customStyle="1" w:styleId="WW8Num11z0">
    <w:name w:val="WW8Num11z0"/>
    <w:rPr>
      <w:rFonts w:ascii="Symbol" w:hAnsi="Symbol" w:cs="StarSymbol, 'Arial Unicode MS'"/>
      <w:sz w:val="18"/>
      <w:szCs w:val="18"/>
    </w:rPr>
  </w:style>
  <w:style w:type="character" w:customStyle="1" w:styleId="WW8Num12z0">
    <w:name w:val="WW8Num12z0"/>
    <w:rPr>
      <w:rFonts w:ascii="Symbol" w:hAnsi="Symbol" w:cs="StarSymbol, 'Arial Unicode MS'"/>
      <w:sz w:val="18"/>
      <w:szCs w:val="18"/>
    </w:rPr>
  </w:style>
  <w:style w:type="character" w:customStyle="1" w:styleId="WW8Num13z0">
    <w:name w:val="WW8Num13z0"/>
    <w:rPr>
      <w:rFonts w:ascii="Symbol" w:hAnsi="Symbol" w:cs="StarSymbol, 'Arial Unicode MS'"/>
      <w:sz w:val="18"/>
      <w:szCs w:val="18"/>
    </w:rPr>
  </w:style>
  <w:style w:type="character" w:customStyle="1" w:styleId="WW8Num14z0">
    <w:name w:val="WW8Num14z0"/>
    <w:rPr>
      <w:rFonts w:ascii="Symbol" w:hAnsi="Symbol" w:cs="StarSymbol, 'Arial Unicode MS'"/>
      <w:sz w:val="18"/>
      <w:szCs w:val="18"/>
    </w:rPr>
  </w:style>
  <w:style w:type="character" w:customStyle="1" w:styleId="WW8Num15z0">
    <w:name w:val="WW8Num15z0"/>
    <w:rPr>
      <w:rFonts w:ascii="Symbol" w:hAnsi="Symbol" w:cs="StarSymbol, 'Arial Unicode MS'"/>
      <w:sz w:val="18"/>
      <w:szCs w:val="18"/>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StarSymbol, 'Arial Unicode MS'"/>
      <w:sz w:val="18"/>
      <w:szCs w:val="18"/>
    </w:rPr>
  </w:style>
  <w:style w:type="character" w:customStyle="1" w:styleId="WW8Num18z0">
    <w:name w:val="WW8Num18z0"/>
    <w:rPr>
      <w:rFonts w:ascii="Symbol" w:hAnsi="Symbol" w:cs="StarSymbol, 'Arial Unicode MS'"/>
      <w:sz w:val="18"/>
      <w:szCs w:val="18"/>
    </w:rPr>
  </w:style>
  <w:style w:type="character" w:customStyle="1" w:styleId="WW8Num19z0">
    <w:name w:val="WW8Num19z0"/>
    <w:rPr>
      <w:rFonts w:ascii="Symbol" w:hAnsi="Symbol" w:cs="StarSymbol, 'Arial Unicode MS'"/>
      <w:sz w:val="18"/>
      <w:szCs w:val="18"/>
    </w:rPr>
  </w:style>
  <w:style w:type="character" w:customStyle="1" w:styleId="WW8Num20z0">
    <w:name w:val="WW8Num20z0"/>
    <w:rPr>
      <w:rFonts w:ascii="Symbol" w:hAnsi="Symbol" w:cs="StarSymbol, 'Arial Unicode MS'"/>
      <w:sz w:val="18"/>
      <w:szCs w:val="1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OCHeading">
    <w:name w:val="TOC Heading"/>
    <w:basedOn w:val="Heading1"/>
    <w:next w:val="Normal"/>
    <w:pPr>
      <w:keepLines/>
      <w:widowControl/>
      <w:suppressAutoHyphens w:val="0"/>
      <w:spacing w:before="240" w:line="256" w:lineRule="auto"/>
      <w:textAlignment w:val="auto"/>
    </w:pPr>
    <w:rPr>
      <w:rFonts w:ascii="Calibri Light" w:eastAsia="Times New Roman" w:hAnsi="Calibri Light" w:cs="Times New Roman"/>
      <w:b w:val="0"/>
      <w:bCs w:val="0"/>
      <w:color w:val="2E74B5"/>
      <w:kern w:val="0"/>
      <w:sz w:val="32"/>
      <w:szCs w:val="32"/>
      <w:lang w:val="en-US" w:eastAsia="en-US"/>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r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character" w:styleId="Hyperlink">
    <w:name w:val="Hyperlink"/>
    <w:basedOn w:val="DefaultParagraphFont"/>
    <w:uiPriority w:val="99"/>
    <w:rPr>
      <w:color w:val="0563C1"/>
      <w:u w:val="single"/>
    </w:rPr>
  </w:style>
  <w:style w:type="table" w:styleId="TableGrid">
    <w:name w:val="Table Grid"/>
    <w:basedOn w:val="TableNormal"/>
    <w:uiPriority w:val="39"/>
    <w:rsid w:val="00852ACA"/>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2ACA"/>
    <w:pPr>
      <w:spacing w:after="100"/>
    </w:p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1">
    <w:name w:val="WW8Num11"/>
    <w:basedOn w:val="NoList"/>
    <w:pPr>
      <w:numPr>
        <w:numId w:val="10"/>
      </w:numPr>
    </w:pPr>
  </w:style>
  <w:style w:type="numbering" w:customStyle="1" w:styleId="WW8Num12">
    <w:name w:val="WW8Num12"/>
    <w:basedOn w:val="NoList"/>
    <w:pPr>
      <w:numPr>
        <w:numId w:val="11"/>
      </w:numPr>
    </w:pPr>
  </w:style>
  <w:style w:type="numbering" w:customStyle="1" w:styleId="WW8Num13">
    <w:name w:val="WW8Num13"/>
    <w:basedOn w:val="NoList"/>
    <w:pPr>
      <w:numPr>
        <w:numId w:val="12"/>
      </w:numPr>
    </w:pPr>
  </w:style>
  <w:style w:type="numbering" w:customStyle="1" w:styleId="WW8Num14">
    <w:name w:val="WW8Num14"/>
    <w:basedOn w:val="NoList"/>
    <w:pPr>
      <w:numPr>
        <w:numId w:val="13"/>
      </w:numPr>
    </w:pPr>
  </w:style>
  <w:style w:type="numbering" w:customStyle="1" w:styleId="WW8Num15">
    <w:name w:val="WW8Num15"/>
    <w:basedOn w:val="NoList"/>
    <w:pPr>
      <w:numPr>
        <w:numId w:val="14"/>
      </w:numPr>
    </w:pPr>
  </w:style>
  <w:style w:type="numbering" w:customStyle="1" w:styleId="WW8Num16">
    <w:name w:val="WW8Num16"/>
    <w:basedOn w:val="NoList"/>
    <w:pPr>
      <w:numPr>
        <w:numId w:val="15"/>
      </w:numPr>
    </w:pPr>
  </w:style>
  <w:style w:type="numbering" w:customStyle="1" w:styleId="WW8Num17">
    <w:name w:val="WW8Num17"/>
    <w:basedOn w:val="NoList"/>
    <w:pPr>
      <w:numPr>
        <w:numId w:val="16"/>
      </w:numPr>
    </w:pPr>
  </w:style>
  <w:style w:type="numbering" w:customStyle="1" w:styleId="WW8Num18">
    <w:name w:val="WW8Num18"/>
    <w:basedOn w:val="NoList"/>
    <w:pPr>
      <w:numPr>
        <w:numId w:val="17"/>
      </w:numPr>
    </w:pPr>
  </w:style>
  <w:style w:type="numbering" w:customStyle="1" w:styleId="WW8Num19">
    <w:name w:val="WW8Num19"/>
    <w:basedOn w:val="NoList"/>
    <w:pPr>
      <w:numPr>
        <w:numId w:val="18"/>
      </w:numPr>
    </w:pPr>
  </w:style>
  <w:style w:type="numbering" w:customStyle="1" w:styleId="WW8Num20">
    <w:name w:val="WW8Num20"/>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Aoife Mahon</cp:lastModifiedBy>
  <cp:revision>2</cp:revision>
  <cp:lastPrinted>2015-09-11T10:08:00Z</cp:lastPrinted>
  <dcterms:created xsi:type="dcterms:W3CDTF">2022-01-24T14:46:00Z</dcterms:created>
  <dcterms:modified xsi:type="dcterms:W3CDTF">2022-01-24T14:46:00Z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